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5BCE7" w14:textId="28D83601" w:rsidR="00375FB5" w:rsidRDefault="00375FB5" w:rsidP="00375FB5">
      <w:pPr>
        <w:spacing w:before="78" w:line="259" w:lineRule="auto"/>
        <w:ind w:left="3049" w:right="143" w:hanging="2641"/>
        <w:rPr>
          <w:rFonts w:ascii="Arial"/>
          <w:b/>
        </w:rPr>
      </w:pPr>
      <w:r>
        <w:rPr>
          <w:rFonts w:ascii="Arial"/>
          <w:b/>
          <w:color w:val="211F1F"/>
        </w:rPr>
        <w:t>2024-2</w:t>
      </w:r>
      <w:r w:rsidR="007C2E8E">
        <w:rPr>
          <w:rFonts w:ascii="Arial"/>
          <w:b/>
          <w:color w:val="211F1F"/>
        </w:rPr>
        <w:t>4</w:t>
      </w:r>
      <w:r>
        <w:rPr>
          <w:rFonts w:ascii="Arial"/>
          <w:b/>
          <w:color w:val="211F1F"/>
        </w:rPr>
        <w:t>: A</w:t>
      </w:r>
      <w:r>
        <w:rPr>
          <w:rFonts w:ascii="Arial"/>
          <w:b/>
          <w:color w:val="211F1F"/>
          <w:spacing w:val="-7"/>
        </w:rPr>
        <w:t xml:space="preserve"> </w:t>
      </w:r>
      <w:r>
        <w:rPr>
          <w:rFonts w:ascii="Arial"/>
          <w:b/>
          <w:color w:val="211F1F"/>
        </w:rPr>
        <w:t>RESOLUTION</w:t>
      </w:r>
      <w:r>
        <w:rPr>
          <w:rFonts w:ascii="Arial"/>
          <w:b/>
          <w:color w:val="211F1F"/>
          <w:spacing w:val="-9"/>
        </w:rPr>
        <w:t xml:space="preserve"> </w:t>
      </w:r>
      <w:r>
        <w:rPr>
          <w:rFonts w:ascii="Arial"/>
          <w:b/>
          <w:color w:val="211F1F"/>
        </w:rPr>
        <w:t>TO</w:t>
      </w:r>
      <w:r>
        <w:rPr>
          <w:rFonts w:ascii="Arial"/>
          <w:b/>
          <w:color w:val="211F1F"/>
          <w:spacing w:val="-5"/>
        </w:rPr>
        <w:t xml:space="preserve"> </w:t>
      </w:r>
      <w:r>
        <w:rPr>
          <w:rFonts w:ascii="Arial"/>
          <w:b/>
          <w:color w:val="211F1F"/>
        </w:rPr>
        <w:t>ADD</w:t>
      </w:r>
      <w:r>
        <w:rPr>
          <w:rFonts w:ascii="Arial"/>
          <w:b/>
          <w:color w:val="211F1F"/>
          <w:spacing w:val="-4"/>
        </w:rPr>
        <w:t xml:space="preserve"> </w:t>
      </w:r>
      <w:r>
        <w:rPr>
          <w:rFonts w:ascii="Arial"/>
          <w:b/>
          <w:color w:val="211F1F"/>
        </w:rPr>
        <w:t>MEMBERSHIP</w:t>
      </w:r>
      <w:r>
        <w:rPr>
          <w:rFonts w:ascii="Arial"/>
          <w:b/>
          <w:color w:val="211F1F"/>
          <w:spacing w:val="-6"/>
        </w:rPr>
        <w:t xml:space="preserve"> </w:t>
      </w:r>
      <w:r>
        <w:rPr>
          <w:rFonts w:ascii="Arial"/>
          <w:b/>
          <w:color w:val="211F1F"/>
        </w:rPr>
        <w:t>IN</w:t>
      </w:r>
      <w:r>
        <w:rPr>
          <w:rFonts w:ascii="Arial"/>
          <w:b/>
          <w:color w:val="211F1F"/>
          <w:spacing w:val="-7"/>
        </w:rPr>
        <w:t xml:space="preserve"> </w:t>
      </w:r>
      <w:r>
        <w:rPr>
          <w:rFonts w:ascii="Arial"/>
          <w:b/>
          <w:color w:val="211F1F"/>
        </w:rPr>
        <w:t>A FUND</w:t>
      </w:r>
      <w:r>
        <w:rPr>
          <w:rFonts w:ascii="Arial"/>
          <w:b/>
          <w:color w:val="211F1F"/>
          <w:spacing w:val="-1"/>
        </w:rPr>
        <w:t xml:space="preserve"> </w:t>
      </w:r>
      <w:r>
        <w:rPr>
          <w:rFonts w:ascii="Arial"/>
          <w:b/>
          <w:color w:val="211F1F"/>
        </w:rPr>
        <w:t>OF</w:t>
      </w:r>
      <w:r>
        <w:rPr>
          <w:rFonts w:ascii="Arial"/>
          <w:b/>
          <w:color w:val="211F1F"/>
          <w:spacing w:val="-9"/>
        </w:rPr>
        <w:t xml:space="preserve"> </w:t>
      </w:r>
      <w:r>
        <w:rPr>
          <w:rFonts w:ascii="Arial"/>
          <w:b/>
          <w:color w:val="211F1F"/>
        </w:rPr>
        <w:t>GEORGIA</w:t>
      </w:r>
      <w:r>
        <w:rPr>
          <w:rFonts w:ascii="Arial"/>
          <w:b/>
          <w:color w:val="211F1F"/>
          <w:spacing w:val="-14"/>
        </w:rPr>
        <w:t xml:space="preserve"> </w:t>
      </w:r>
      <w:r>
        <w:rPr>
          <w:rFonts w:ascii="Arial"/>
          <w:b/>
          <w:color w:val="211F1F"/>
        </w:rPr>
        <w:t>INTERLOCAL</w:t>
      </w:r>
      <w:r>
        <w:rPr>
          <w:rFonts w:ascii="Arial"/>
          <w:b/>
          <w:color w:val="211F1F"/>
          <w:spacing w:val="-6"/>
        </w:rPr>
        <w:t xml:space="preserve"> </w:t>
      </w:r>
      <w:r>
        <w:rPr>
          <w:rFonts w:ascii="Arial"/>
          <w:b/>
          <w:color w:val="211F1F"/>
        </w:rPr>
        <w:t>RISK MANAGEMENT AGENCY (GIRMA)</w:t>
      </w:r>
    </w:p>
    <w:p w14:paraId="32ACDCC9" w14:textId="77777777" w:rsidR="00375FB5" w:rsidRDefault="00375FB5" w:rsidP="00375FB5">
      <w:pPr>
        <w:pStyle w:val="BodyText"/>
        <w:tabs>
          <w:tab w:val="left" w:pos="5659"/>
          <w:tab w:val="left" w:pos="8602"/>
        </w:tabs>
        <w:spacing w:before="159" w:line="259" w:lineRule="auto"/>
        <w:ind w:left="140" w:right="143"/>
        <w:jc w:val="left"/>
        <w:rPr>
          <w:rFonts w:ascii="Arial"/>
        </w:rPr>
      </w:pPr>
      <w:r>
        <w:rPr>
          <w:rFonts w:ascii="Arial"/>
          <w:color w:val="211F1F"/>
        </w:rPr>
        <w:t>WHEREAS,</w:t>
      </w:r>
      <w:r>
        <w:rPr>
          <w:rFonts w:ascii="Arial"/>
          <w:color w:val="211F1F"/>
          <w:spacing w:val="40"/>
        </w:rPr>
        <w:t xml:space="preserve"> </w:t>
      </w:r>
      <w:r>
        <w:rPr>
          <w:rFonts w:ascii="Arial"/>
          <w:color w:val="211F1F"/>
        </w:rPr>
        <w:t>the</w:t>
      </w:r>
      <w:r>
        <w:rPr>
          <w:rFonts w:ascii="Arial"/>
          <w:color w:val="211F1F"/>
          <w:spacing w:val="40"/>
        </w:rPr>
        <w:t xml:space="preserve"> </w:t>
      </w:r>
      <w:r>
        <w:rPr>
          <w:rFonts w:ascii="Arial"/>
          <w:color w:val="211F1F"/>
        </w:rPr>
        <w:t>Public</w:t>
      </w:r>
      <w:r>
        <w:rPr>
          <w:rFonts w:ascii="Arial"/>
          <w:color w:val="211F1F"/>
          <w:spacing w:val="40"/>
        </w:rPr>
        <w:t xml:space="preserve"> </w:t>
      </w:r>
      <w:r>
        <w:rPr>
          <w:rFonts w:ascii="Arial"/>
          <w:color w:val="211F1F"/>
        </w:rPr>
        <w:t>Entity</w:t>
      </w:r>
      <w:r>
        <w:rPr>
          <w:rFonts w:ascii="Arial"/>
          <w:color w:val="211F1F"/>
          <w:spacing w:val="40"/>
        </w:rPr>
        <w:t xml:space="preserve"> </w:t>
      </w:r>
      <w:r>
        <w:rPr>
          <w:rFonts w:ascii="Arial"/>
          <w:color w:val="211F1F"/>
        </w:rPr>
        <w:t>of</w:t>
      </w:r>
      <w:r>
        <w:rPr>
          <w:rFonts w:ascii="Arial"/>
          <w:color w:val="211F1F"/>
          <w:spacing w:val="52"/>
        </w:rPr>
        <w:t xml:space="preserve"> </w:t>
      </w:r>
      <w:r w:rsidRPr="00375FB5">
        <w:rPr>
          <w:rFonts w:ascii="Arial"/>
          <w:color w:val="211F1F"/>
          <w:spacing w:val="52"/>
          <w:u w:val="single"/>
        </w:rPr>
        <w:t>Sandersville</w:t>
      </w:r>
      <w:r>
        <w:rPr>
          <w:rFonts w:ascii="Arial"/>
          <w:color w:val="211F1F"/>
          <w:u w:val="single" w:color="201E1E"/>
        </w:rPr>
        <w:tab/>
      </w:r>
      <w:r>
        <w:rPr>
          <w:rFonts w:ascii="Arial"/>
          <w:color w:val="211F1F"/>
        </w:rPr>
        <w:t>,</w:t>
      </w:r>
      <w:r>
        <w:rPr>
          <w:rFonts w:ascii="Arial"/>
          <w:color w:val="211F1F"/>
          <w:spacing w:val="40"/>
        </w:rPr>
        <w:t xml:space="preserve"> </w:t>
      </w:r>
      <w:r>
        <w:rPr>
          <w:rFonts w:ascii="Arial"/>
          <w:color w:val="211F1F"/>
        </w:rPr>
        <w:t>located</w:t>
      </w:r>
      <w:r>
        <w:rPr>
          <w:rFonts w:ascii="Arial"/>
          <w:color w:val="211F1F"/>
          <w:spacing w:val="40"/>
        </w:rPr>
        <w:t xml:space="preserve"> </w:t>
      </w:r>
      <w:r>
        <w:rPr>
          <w:rFonts w:ascii="Arial"/>
          <w:color w:val="211F1F"/>
        </w:rPr>
        <w:t>in</w:t>
      </w:r>
      <w:r>
        <w:rPr>
          <w:rFonts w:ascii="Arial"/>
          <w:color w:val="211F1F"/>
          <w:spacing w:val="63"/>
        </w:rPr>
        <w:t xml:space="preserve"> </w:t>
      </w:r>
      <w:r w:rsidRPr="00375FB5">
        <w:rPr>
          <w:rFonts w:ascii="Arial"/>
          <w:color w:val="211F1F"/>
          <w:spacing w:val="63"/>
          <w:u w:val="single"/>
        </w:rPr>
        <w:t>Washington</w:t>
      </w:r>
      <w:r>
        <w:rPr>
          <w:rFonts w:ascii="Arial"/>
          <w:color w:val="211F1F"/>
          <w:spacing w:val="63"/>
          <w:u w:val="single"/>
        </w:rPr>
        <w:t xml:space="preserve"> </w:t>
      </w:r>
      <w:r>
        <w:rPr>
          <w:rFonts w:ascii="Arial"/>
          <w:color w:val="211F1F"/>
          <w:spacing w:val="-2"/>
        </w:rPr>
        <w:t xml:space="preserve">County, </w:t>
      </w:r>
      <w:r>
        <w:rPr>
          <w:rFonts w:ascii="Arial"/>
          <w:color w:val="211F1F"/>
        </w:rPr>
        <w:t>Georgia ("Public</w:t>
      </w:r>
      <w:r>
        <w:rPr>
          <w:rFonts w:ascii="Arial"/>
          <w:color w:val="211F1F"/>
          <w:spacing w:val="-7"/>
        </w:rPr>
        <w:t xml:space="preserve"> </w:t>
      </w:r>
      <w:r>
        <w:rPr>
          <w:rFonts w:ascii="Arial"/>
          <w:color w:val="211F1F"/>
        </w:rPr>
        <w:t>Entity")</w:t>
      </w:r>
      <w:r>
        <w:rPr>
          <w:rFonts w:ascii="Arial"/>
          <w:color w:val="211F1F"/>
          <w:spacing w:val="-9"/>
        </w:rPr>
        <w:t xml:space="preserve"> </w:t>
      </w:r>
      <w:r>
        <w:rPr>
          <w:rFonts w:ascii="Arial"/>
          <w:color w:val="211F1F"/>
        </w:rPr>
        <w:t>is</w:t>
      </w:r>
      <w:r>
        <w:rPr>
          <w:rFonts w:ascii="Arial"/>
          <w:color w:val="211F1F"/>
          <w:spacing w:val="-3"/>
        </w:rPr>
        <w:t xml:space="preserve"> </w:t>
      </w:r>
      <w:r>
        <w:rPr>
          <w:rFonts w:ascii="Arial"/>
          <w:color w:val="211F1F"/>
        </w:rPr>
        <w:t>a</w:t>
      </w:r>
      <w:r>
        <w:rPr>
          <w:rFonts w:ascii="Arial"/>
          <w:color w:val="211F1F"/>
          <w:spacing w:val="-13"/>
        </w:rPr>
        <w:t xml:space="preserve"> </w:t>
      </w:r>
      <w:r>
        <w:rPr>
          <w:rFonts w:ascii="Arial"/>
          <w:color w:val="211F1F"/>
        </w:rPr>
        <w:t>current</w:t>
      </w:r>
      <w:r>
        <w:rPr>
          <w:rFonts w:ascii="Arial"/>
          <w:color w:val="211F1F"/>
          <w:spacing w:val="-6"/>
        </w:rPr>
        <w:t xml:space="preserve"> </w:t>
      </w:r>
      <w:r>
        <w:rPr>
          <w:rFonts w:ascii="Arial"/>
          <w:color w:val="211F1F"/>
        </w:rPr>
        <w:t>member</w:t>
      </w:r>
      <w:r>
        <w:rPr>
          <w:rFonts w:ascii="Arial"/>
          <w:color w:val="211F1F"/>
          <w:spacing w:val="-7"/>
        </w:rPr>
        <w:t xml:space="preserve"> </w:t>
      </w:r>
      <w:r>
        <w:rPr>
          <w:rFonts w:ascii="Arial"/>
          <w:color w:val="211F1F"/>
        </w:rPr>
        <w:t>of</w:t>
      </w:r>
      <w:r>
        <w:rPr>
          <w:rFonts w:ascii="Arial"/>
          <w:color w:val="211F1F"/>
          <w:spacing w:val="-7"/>
        </w:rPr>
        <w:t xml:space="preserve"> </w:t>
      </w:r>
      <w:r>
        <w:rPr>
          <w:rFonts w:ascii="Arial"/>
          <w:color w:val="211F1F"/>
        </w:rPr>
        <w:t>the</w:t>
      </w:r>
      <w:r>
        <w:rPr>
          <w:rFonts w:ascii="Arial"/>
          <w:color w:val="211F1F"/>
          <w:spacing w:val="-10"/>
        </w:rPr>
        <w:t xml:space="preserve"> </w:t>
      </w:r>
      <w:r>
        <w:rPr>
          <w:rFonts w:ascii="Arial"/>
          <w:color w:val="211F1F"/>
        </w:rPr>
        <w:t>Georgia</w:t>
      </w:r>
      <w:r>
        <w:rPr>
          <w:rFonts w:ascii="Arial"/>
          <w:color w:val="211F1F"/>
          <w:spacing w:val="-12"/>
        </w:rPr>
        <w:t xml:space="preserve"> </w:t>
      </w:r>
      <w:r>
        <w:rPr>
          <w:rFonts w:ascii="Arial"/>
          <w:color w:val="211F1F"/>
        </w:rPr>
        <w:t>Interlocal Risk</w:t>
      </w:r>
      <w:r>
        <w:rPr>
          <w:rFonts w:ascii="Arial"/>
          <w:color w:val="211F1F"/>
          <w:spacing w:val="-15"/>
        </w:rPr>
        <w:t xml:space="preserve"> </w:t>
      </w:r>
      <w:r>
        <w:rPr>
          <w:rFonts w:ascii="Arial"/>
          <w:color w:val="211F1F"/>
        </w:rPr>
        <w:t>Management</w:t>
      </w:r>
      <w:r>
        <w:rPr>
          <w:rFonts w:ascii="Arial"/>
          <w:color w:val="211F1F"/>
          <w:spacing w:val="-9"/>
        </w:rPr>
        <w:t xml:space="preserve"> </w:t>
      </w:r>
      <w:r>
        <w:rPr>
          <w:rFonts w:ascii="Arial"/>
          <w:color w:val="211F1F"/>
        </w:rPr>
        <w:t>Agency (hereafter</w:t>
      </w:r>
      <w:r>
        <w:rPr>
          <w:rFonts w:ascii="Arial"/>
          <w:color w:val="211F1F"/>
          <w:spacing w:val="-6"/>
        </w:rPr>
        <w:t xml:space="preserve"> </w:t>
      </w:r>
      <w:r>
        <w:rPr>
          <w:rFonts w:ascii="Arial"/>
          <w:color w:val="211F1F"/>
        </w:rPr>
        <w:t>GIRMA),</w:t>
      </w:r>
      <w:r>
        <w:rPr>
          <w:rFonts w:ascii="Arial"/>
          <w:color w:val="211F1F"/>
          <w:spacing w:val="-3"/>
        </w:rPr>
        <w:t xml:space="preserve"> </w:t>
      </w:r>
      <w:r>
        <w:rPr>
          <w:rFonts w:ascii="Arial"/>
          <w:color w:val="211F1F"/>
        </w:rPr>
        <w:t>an</w:t>
      </w:r>
      <w:r>
        <w:rPr>
          <w:rFonts w:ascii="Arial"/>
          <w:color w:val="211F1F"/>
          <w:spacing w:val="-7"/>
        </w:rPr>
        <w:t xml:space="preserve"> </w:t>
      </w:r>
      <w:r>
        <w:rPr>
          <w:rFonts w:ascii="Arial"/>
          <w:color w:val="211F1F"/>
        </w:rPr>
        <w:t>interlocal</w:t>
      </w:r>
      <w:r>
        <w:rPr>
          <w:rFonts w:ascii="Arial"/>
          <w:color w:val="211F1F"/>
          <w:spacing w:val="-7"/>
        </w:rPr>
        <w:t xml:space="preserve"> </w:t>
      </w:r>
      <w:r>
        <w:rPr>
          <w:rFonts w:ascii="Arial"/>
          <w:color w:val="211F1F"/>
        </w:rPr>
        <w:t>risk</w:t>
      </w:r>
      <w:r>
        <w:rPr>
          <w:rFonts w:ascii="Arial"/>
          <w:color w:val="211F1F"/>
          <w:spacing w:val="-7"/>
        </w:rPr>
        <w:t xml:space="preserve"> </w:t>
      </w:r>
      <w:r>
        <w:rPr>
          <w:rFonts w:ascii="Arial"/>
          <w:color w:val="211F1F"/>
        </w:rPr>
        <w:t>management</w:t>
      </w:r>
      <w:r>
        <w:rPr>
          <w:rFonts w:ascii="Arial"/>
          <w:color w:val="211F1F"/>
          <w:spacing w:val="-8"/>
        </w:rPr>
        <w:t xml:space="preserve"> </w:t>
      </w:r>
      <w:r>
        <w:rPr>
          <w:rFonts w:ascii="Arial"/>
          <w:color w:val="211F1F"/>
        </w:rPr>
        <w:t>agency</w:t>
      </w:r>
      <w:r>
        <w:rPr>
          <w:rFonts w:ascii="Arial"/>
          <w:color w:val="211F1F"/>
          <w:spacing w:val="-11"/>
        </w:rPr>
        <w:t xml:space="preserve"> </w:t>
      </w:r>
      <w:r>
        <w:rPr>
          <w:rFonts w:ascii="Arial"/>
          <w:color w:val="211F1F"/>
        </w:rPr>
        <w:t>formed</w:t>
      </w:r>
      <w:r>
        <w:rPr>
          <w:rFonts w:ascii="Arial"/>
          <w:color w:val="211F1F"/>
          <w:spacing w:val="-7"/>
        </w:rPr>
        <w:t xml:space="preserve"> </w:t>
      </w:r>
      <w:r>
        <w:rPr>
          <w:rFonts w:ascii="Arial"/>
          <w:color w:val="211F1F"/>
        </w:rPr>
        <w:t>pursuant</w:t>
      </w:r>
      <w:r>
        <w:rPr>
          <w:rFonts w:ascii="Arial"/>
          <w:color w:val="211F1F"/>
          <w:spacing w:val="-9"/>
        </w:rPr>
        <w:t xml:space="preserve"> </w:t>
      </w:r>
      <w:r>
        <w:rPr>
          <w:rFonts w:ascii="Arial"/>
          <w:color w:val="211F1F"/>
        </w:rPr>
        <w:t>to</w:t>
      </w:r>
      <w:r>
        <w:rPr>
          <w:rFonts w:ascii="Arial"/>
          <w:color w:val="211F1F"/>
          <w:spacing w:val="-7"/>
        </w:rPr>
        <w:t xml:space="preserve"> </w:t>
      </w:r>
      <w:r>
        <w:rPr>
          <w:rFonts w:ascii="Arial"/>
          <w:color w:val="211F1F"/>
        </w:rPr>
        <w:t>Chapter</w:t>
      </w:r>
      <w:r>
        <w:rPr>
          <w:rFonts w:ascii="Arial"/>
          <w:color w:val="211F1F"/>
          <w:spacing w:val="-3"/>
        </w:rPr>
        <w:t xml:space="preserve"> </w:t>
      </w:r>
      <w:r>
        <w:rPr>
          <w:rFonts w:ascii="Arial"/>
          <w:color w:val="211F1F"/>
        </w:rPr>
        <w:t>85</w:t>
      </w:r>
      <w:r>
        <w:rPr>
          <w:rFonts w:ascii="Arial"/>
          <w:color w:val="211F1F"/>
          <w:spacing w:val="-10"/>
        </w:rPr>
        <w:t xml:space="preserve"> </w:t>
      </w:r>
      <w:r>
        <w:rPr>
          <w:rFonts w:ascii="Arial"/>
          <w:color w:val="211F1F"/>
        </w:rPr>
        <w:t>of</w:t>
      </w:r>
      <w:r>
        <w:rPr>
          <w:rFonts w:ascii="Arial"/>
          <w:color w:val="211F1F"/>
          <w:spacing w:val="-4"/>
        </w:rPr>
        <w:t xml:space="preserve"> </w:t>
      </w:r>
      <w:r>
        <w:rPr>
          <w:rFonts w:ascii="Arial"/>
          <w:color w:val="211F1F"/>
        </w:rPr>
        <w:t>Title 36 of the Official Code of Georgia Annotated; and</w:t>
      </w:r>
    </w:p>
    <w:p w14:paraId="2C9ED008" w14:textId="77777777" w:rsidR="00375FB5" w:rsidRDefault="00375FB5" w:rsidP="00375FB5">
      <w:pPr>
        <w:pStyle w:val="BodyText"/>
        <w:spacing w:before="160" w:line="259" w:lineRule="auto"/>
        <w:ind w:left="140" w:right="143"/>
        <w:jc w:val="left"/>
        <w:rPr>
          <w:rFonts w:ascii="Arial"/>
        </w:rPr>
      </w:pPr>
      <w:r>
        <w:rPr>
          <w:rFonts w:ascii="Arial"/>
          <w:color w:val="211F1F"/>
        </w:rPr>
        <w:t>WHEREAS,</w:t>
      </w:r>
      <w:r>
        <w:rPr>
          <w:rFonts w:ascii="Arial"/>
          <w:color w:val="211F1F"/>
          <w:spacing w:val="-3"/>
        </w:rPr>
        <w:t xml:space="preserve"> </w:t>
      </w:r>
      <w:r>
        <w:rPr>
          <w:rFonts w:ascii="Arial"/>
          <w:color w:val="211F1F"/>
        </w:rPr>
        <w:t>the</w:t>
      </w:r>
      <w:r>
        <w:rPr>
          <w:rFonts w:ascii="Arial"/>
          <w:color w:val="211F1F"/>
          <w:spacing w:val="-4"/>
        </w:rPr>
        <w:t xml:space="preserve"> </w:t>
      </w:r>
      <w:r>
        <w:rPr>
          <w:rFonts w:ascii="Arial"/>
          <w:color w:val="211F1F"/>
        </w:rPr>
        <w:t>governing</w:t>
      </w:r>
      <w:r>
        <w:rPr>
          <w:rFonts w:ascii="Arial"/>
          <w:color w:val="211F1F"/>
          <w:spacing w:val="-1"/>
        </w:rPr>
        <w:t xml:space="preserve"> </w:t>
      </w:r>
      <w:r>
        <w:rPr>
          <w:rFonts w:ascii="Arial"/>
          <w:color w:val="211F1F"/>
        </w:rPr>
        <w:t>authority</w:t>
      </w:r>
      <w:r>
        <w:rPr>
          <w:rFonts w:ascii="Arial"/>
          <w:color w:val="211F1F"/>
          <w:spacing w:val="-3"/>
        </w:rPr>
        <w:t xml:space="preserve"> </w:t>
      </w:r>
      <w:r>
        <w:rPr>
          <w:rFonts w:ascii="Arial"/>
          <w:color w:val="211F1F"/>
        </w:rPr>
        <w:t>of Public</w:t>
      </w:r>
      <w:r>
        <w:rPr>
          <w:rFonts w:ascii="Arial"/>
          <w:color w:val="211F1F"/>
          <w:spacing w:val="-1"/>
        </w:rPr>
        <w:t xml:space="preserve"> </w:t>
      </w:r>
      <w:r>
        <w:rPr>
          <w:rFonts w:ascii="Arial"/>
          <w:color w:val="211F1F"/>
        </w:rPr>
        <w:t>Entity is currently</w:t>
      </w:r>
      <w:r>
        <w:rPr>
          <w:rFonts w:ascii="Arial"/>
          <w:color w:val="211F1F"/>
          <w:spacing w:val="-6"/>
        </w:rPr>
        <w:t xml:space="preserve"> </w:t>
      </w:r>
      <w:r>
        <w:rPr>
          <w:rFonts w:ascii="Arial"/>
          <w:color w:val="211F1F"/>
        </w:rPr>
        <w:t>a</w:t>
      </w:r>
      <w:r>
        <w:rPr>
          <w:rFonts w:ascii="Arial"/>
          <w:color w:val="211F1F"/>
          <w:spacing w:val="-4"/>
        </w:rPr>
        <w:t xml:space="preserve"> </w:t>
      </w:r>
      <w:r>
        <w:rPr>
          <w:rFonts w:ascii="Arial"/>
          <w:color w:val="211F1F"/>
        </w:rPr>
        <w:t>member</w:t>
      </w:r>
      <w:r>
        <w:rPr>
          <w:rFonts w:ascii="Arial"/>
          <w:color w:val="211F1F"/>
          <w:spacing w:val="-5"/>
        </w:rPr>
        <w:t xml:space="preserve"> </w:t>
      </w:r>
      <w:r>
        <w:rPr>
          <w:rFonts w:ascii="Arial"/>
          <w:color w:val="211F1F"/>
        </w:rPr>
        <w:t>of a</w:t>
      </w:r>
      <w:r>
        <w:rPr>
          <w:rFonts w:ascii="Arial"/>
          <w:color w:val="211F1F"/>
          <w:spacing w:val="-9"/>
        </w:rPr>
        <w:t xml:space="preserve"> </w:t>
      </w:r>
      <w:r>
        <w:rPr>
          <w:rFonts w:ascii="Arial"/>
          <w:color w:val="211F1F"/>
        </w:rPr>
        <w:t>GIRMA</w:t>
      </w:r>
      <w:r>
        <w:rPr>
          <w:rFonts w:ascii="Arial"/>
          <w:color w:val="211F1F"/>
          <w:spacing w:val="-6"/>
        </w:rPr>
        <w:t xml:space="preserve"> </w:t>
      </w:r>
      <w:r>
        <w:rPr>
          <w:rFonts w:ascii="Arial"/>
          <w:color w:val="211F1F"/>
        </w:rPr>
        <w:t>Fund</w:t>
      </w:r>
      <w:r>
        <w:rPr>
          <w:rFonts w:ascii="Arial"/>
          <w:color w:val="211F1F"/>
          <w:spacing w:val="-4"/>
        </w:rPr>
        <w:t xml:space="preserve"> </w:t>
      </w:r>
      <w:r>
        <w:rPr>
          <w:rFonts w:ascii="Arial"/>
          <w:color w:val="211F1F"/>
        </w:rPr>
        <w:t>and desires to add membership in an additional GIRMA Fund; and</w:t>
      </w:r>
    </w:p>
    <w:p w14:paraId="639F818B" w14:textId="77777777" w:rsidR="00375FB5" w:rsidRDefault="00375FB5" w:rsidP="00375FB5">
      <w:pPr>
        <w:pStyle w:val="BodyText"/>
        <w:spacing w:before="159" w:line="259" w:lineRule="auto"/>
        <w:ind w:left="140" w:right="138"/>
        <w:rPr>
          <w:rFonts w:ascii="Arial"/>
        </w:rPr>
      </w:pPr>
      <w:r>
        <w:rPr>
          <w:rFonts w:ascii="Arial"/>
          <w:color w:val="211F1F"/>
        </w:rPr>
        <w:t>WHEREAS, the governing authority of Public Entity has reviewed the Fund Election Form attached as</w:t>
      </w:r>
      <w:r>
        <w:rPr>
          <w:rFonts w:ascii="Arial"/>
          <w:color w:val="211F1F"/>
          <w:spacing w:val="-14"/>
        </w:rPr>
        <w:t xml:space="preserve"> </w:t>
      </w:r>
      <w:r>
        <w:rPr>
          <w:rFonts w:ascii="Arial"/>
          <w:color w:val="211F1F"/>
        </w:rPr>
        <w:t>Appendix</w:t>
      </w:r>
      <w:r>
        <w:rPr>
          <w:rFonts w:ascii="Arial"/>
          <w:color w:val="211F1F"/>
          <w:spacing w:val="-11"/>
        </w:rPr>
        <w:t xml:space="preserve"> </w:t>
      </w:r>
      <w:r>
        <w:rPr>
          <w:rFonts w:ascii="Arial"/>
          <w:color w:val="211F1F"/>
        </w:rPr>
        <w:t>A</w:t>
      </w:r>
      <w:r>
        <w:rPr>
          <w:rFonts w:ascii="Arial"/>
          <w:color w:val="211F1F"/>
          <w:spacing w:val="-11"/>
        </w:rPr>
        <w:t xml:space="preserve"> </w:t>
      </w:r>
      <w:r>
        <w:rPr>
          <w:rFonts w:ascii="Arial"/>
          <w:color w:val="211F1F"/>
        </w:rPr>
        <w:t>and the Application and Participation Agreement applicable to the Fund and</w:t>
      </w:r>
      <w:r>
        <w:rPr>
          <w:rFonts w:ascii="Arial"/>
          <w:color w:val="211F1F"/>
          <w:spacing w:val="-5"/>
        </w:rPr>
        <w:t xml:space="preserve"> </w:t>
      </w:r>
      <w:r>
        <w:rPr>
          <w:rFonts w:ascii="Arial"/>
          <w:color w:val="211F1F"/>
        </w:rPr>
        <w:t>finds</w:t>
      </w:r>
      <w:r>
        <w:rPr>
          <w:rFonts w:ascii="Arial"/>
          <w:color w:val="211F1F"/>
          <w:spacing w:val="-16"/>
        </w:rPr>
        <w:t xml:space="preserve"> </w:t>
      </w:r>
      <w:r>
        <w:rPr>
          <w:rFonts w:ascii="Arial"/>
          <w:color w:val="211F1F"/>
        </w:rPr>
        <w:t>that</w:t>
      </w:r>
      <w:r>
        <w:rPr>
          <w:rFonts w:ascii="Arial"/>
          <w:color w:val="211F1F"/>
          <w:spacing w:val="-14"/>
        </w:rPr>
        <w:t xml:space="preserve"> </w:t>
      </w:r>
      <w:r>
        <w:rPr>
          <w:rFonts w:ascii="Arial"/>
          <w:color w:val="211F1F"/>
        </w:rPr>
        <w:t>it is</w:t>
      </w:r>
      <w:r>
        <w:rPr>
          <w:rFonts w:ascii="Arial"/>
          <w:color w:val="211F1F"/>
          <w:spacing w:val="-16"/>
        </w:rPr>
        <w:t xml:space="preserve"> </w:t>
      </w:r>
      <w:r>
        <w:rPr>
          <w:rFonts w:ascii="Arial"/>
          <w:color w:val="211F1F"/>
        </w:rPr>
        <w:t>in</w:t>
      </w:r>
      <w:r>
        <w:rPr>
          <w:rFonts w:ascii="Arial"/>
          <w:color w:val="211F1F"/>
          <w:spacing w:val="-15"/>
        </w:rPr>
        <w:t xml:space="preserve"> </w:t>
      </w:r>
      <w:r>
        <w:rPr>
          <w:rFonts w:ascii="Arial"/>
          <w:color w:val="211F1F"/>
        </w:rPr>
        <w:t>the</w:t>
      </w:r>
      <w:r>
        <w:rPr>
          <w:rFonts w:ascii="Arial"/>
          <w:color w:val="211F1F"/>
          <w:spacing w:val="-14"/>
        </w:rPr>
        <w:t xml:space="preserve"> </w:t>
      </w:r>
      <w:r>
        <w:rPr>
          <w:rFonts w:ascii="Arial"/>
          <w:color w:val="211F1F"/>
        </w:rPr>
        <w:t>best</w:t>
      </w:r>
      <w:r>
        <w:rPr>
          <w:rFonts w:ascii="Arial"/>
          <w:color w:val="211F1F"/>
          <w:spacing w:val="-15"/>
        </w:rPr>
        <w:t xml:space="preserve"> </w:t>
      </w:r>
      <w:r>
        <w:rPr>
          <w:rFonts w:ascii="Arial"/>
          <w:color w:val="211F1F"/>
        </w:rPr>
        <w:t>interest of</w:t>
      </w:r>
      <w:r>
        <w:rPr>
          <w:rFonts w:ascii="Arial"/>
          <w:color w:val="211F1F"/>
          <w:spacing w:val="30"/>
        </w:rPr>
        <w:t xml:space="preserve"> </w:t>
      </w:r>
      <w:r>
        <w:rPr>
          <w:rFonts w:ascii="Arial"/>
          <w:color w:val="211F1F"/>
        </w:rPr>
        <w:t>its residents for Public</w:t>
      </w:r>
      <w:r>
        <w:rPr>
          <w:rFonts w:ascii="Arial"/>
          <w:color w:val="211F1F"/>
          <w:spacing w:val="-15"/>
        </w:rPr>
        <w:t xml:space="preserve"> </w:t>
      </w:r>
      <w:r>
        <w:rPr>
          <w:rFonts w:ascii="Arial"/>
          <w:color w:val="211F1F"/>
        </w:rPr>
        <w:t>Entity to</w:t>
      </w:r>
      <w:r>
        <w:rPr>
          <w:rFonts w:ascii="Arial"/>
          <w:color w:val="211F1F"/>
          <w:spacing w:val="-14"/>
        </w:rPr>
        <w:t xml:space="preserve"> </w:t>
      </w:r>
      <w:r>
        <w:rPr>
          <w:rFonts w:ascii="Arial"/>
          <w:color w:val="211F1F"/>
        </w:rPr>
        <w:t>be a member of the Fund indicated on the Fund Election Form;</w:t>
      </w:r>
    </w:p>
    <w:p w14:paraId="7939AC00" w14:textId="77777777" w:rsidR="00375FB5" w:rsidRDefault="00375FB5" w:rsidP="00375FB5">
      <w:pPr>
        <w:pStyle w:val="BodyText"/>
        <w:spacing w:before="161"/>
        <w:ind w:left="140"/>
        <w:rPr>
          <w:rFonts w:ascii="Arial"/>
        </w:rPr>
      </w:pPr>
      <w:r>
        <w:rPr>
          <w:rFonts w:ascii="Arial"/>
          <w:color w:val="211F1F"/>
        </w:rPr>
        <w:t>NOW</w:t>
      </w:r>
      <w:r>
        <w:rPr>
          <w:rFonts w:ascii="Arial"/>
          <w:color w:val="211F1F"/>
          <w:spacing w:val="-13"/>
        </w:rPr>
        <w:t xml:space="preserve"> </w:t>
      </w:r>
      <w:r>
        <w:rPr>
          <w:rFonts w:ascii="Arial"/>
          <w:color w:val="211F1F"/>
        </w:rPr>
        <w:t>THEREFORE</w:t>
      </w:r>
      <w:r>
        <w:rPr>
          <w:rFonts w:ascii="Arial"/>
          <w:color w:val="211F1F"/>
          <w:spacing w:val="-15"/>
        </w:rPr>
        <w:t xml:space="preserve"> </w:t>
      </w:r>
      <w:r>
        <w:rPr>
          <w:rFonts w:ascii="Arial"/>
          <w:color w:val="211F1F"/>
        </w:rPr>
        <w:t>BE</w:t>
      </w:r>
      <w:r>
        <w:rPr>
          <w:rFonts w:ascii="Arial"/>
          <w:color w:val="211F1F"/>
          <w:spacing w:val="-15"/>
        </w:rPr>
        <w:t xml:space="preserve"> </w:t>
      </w:r>
      <w:r>
        <w:rPr>
          <w:rFonts w:ascii="Arial"/>
          <w:color w:val="211F1F"/>
        </w:rPr>
        <w:t>IT</w:t>
      </w:r>
      <w:r>
        <w:rPr>
          <w:rFonts w:ascii="Arial"/>
          <w:color w:val="211F1F"/>
          <w:spacing w:val="-11"/>
        </w:rPr>
        <w:t xml:space="preserve"> </w:t>
      </w:r>
      <w:r>
        <w:rPr>
          <w:rFonts w:ascii="Arial"/>
          <w:color w:val="211F1F"/>
        </w:rPr>
        <w:t>RESOLVED</w:t>
      </w:r>
      <w:r>
        <w:rPr>
          <w:rFonts w:ascii="Arial"/>
          <w:color w:val="211F1F"/>
          <w:spacing w:val="-13"/>
        </w:rPr>
        <w:t xml:space="preserve"> </w:t>
      </w:r>
      <w:r>
        <w:rPr>
          <w:rFonts w:ascii="Arial"/>
          <w:color w:val="211F1F"/>
        </w:rPr>
        <w:t>by</w:t>
      </w:r>
      <w:r>
        <w:rPr>
          <w:rFonts w:ascii="Arial"/>
          <w:color w:val="211F1F"/>
          <w:spacing w:val="-16"/>
        </w:rPr>
        <w:t xml:space="preserve"> </w:t>
      </w:r>
      <w:r>
        <w:rPr>
          <w:rFonts w:ascii="Arial"/>
          <w:color w:val="211F1F"/>
        </w:rPr>
        <w:t>the</w:t>
      </w:r>
      <w:r>
        <w:rPr>
          <w:rFonts w:ascii="Arial"/>
          <w:color w:val="211F1F"/>
          <w:spacing w:val="-13"/>
        </w:rPr>
        <w:t xml:space="preserve"> </w:t>
      </w:r>
      <w:r>
        <w:rPr>
          <w:rFonts w:ascii="Arial"/>
          <w:color w:val="211F1F"/>
        </w:rPr>
        <w:t>governing</w:t>
      </w:r>
      <w:r>
        <w:rPr>
          <w:rFonts w:ascii="Arial"/>
          <w:color w:val="211F1F"/>
          <w:spacing w:val="-11"/>
        </w:rPr>
        <w:t xml:space="preserve"> </w:t>
      </w:r>
      <w:r>
        <w:rPr>
          <w:rFonts w:ascii="Arial"/>
          <w:color w:val="211F1F"/>
        </w:rPr>
        <w:t>authority</w:t>
      </w:r>
      <w:r>
        <w:rPr>
          <w:rFonts w:ascii="Arial"/>
          <w:color w:val="211F1F"/>
          <w:spacing w:val="-14"/>
        </w:rPr>
        <w:t xml:space="preserve"> </w:t>
      </w:r>
      <w:r>
        <w:rPr>
          <w:rFonts w:ascii="Arial"/>
          <w:color w:val="211F1F"/>
        </w:rPr>
        <w:t>of</w:t>
      </w:r>
      <w:r>
        <w:rPr>
          <w:rFonts w:ascii="Arial"/>
          <w:color w:val="211F1F"/>
          <w:spacing w:val="-12"/>
        </w:rPr>
        <w:t xml:space="preserve"> </w:t>
      </w:r>
      <w:r>
        <w:rPr>
          <w:rFonts w:ascii="Arial"/>
          <w:color w:val="211F1F"/>
        </w:rPr>
        <w:t>Public</w:t>
      </w:r>
      <w:r>
        <w:rPr>
          <w:rFonts w:ascii="Arial"/>
          <w:color w:val="211F1F"/>
          <w:spacing w:val="-12"/>
        </w:rPr>
        <w:t xml:space="preserve"> </w:t>
      </w:r>
      <w:r>
        <w:rPr>
          <w:rFonts w:ascii="Arial"/>
          <w:color w:val="211F1F"/>
          <w:spacing w:val="-2"/>
        </w:rPr>
        <w:t>Entity:</w:t>
      </w:r>
    </w:p>
    <w:p w14:paraId="34887B87" w14:textId="77777777" w:rsidR="00375FB5" w:rsidRDefault="00375FB5" w:rsidP="00375FB5">
      <w:pPr>
        <w:pStyle w:val="BodyText"/>
        <w:spacing w:before="189"/>
        <w:jc w:val="left"/>
        <w:rPr>
          <w:rFonts w:ascii="Arial"/>
        </w:rPr>
      </w:pPr>
    </w:p>
    <w:p w14:paraId="72F7C9E0" w14:textId="3D87DD36" w:rsidR="00375FB5" w:rsidRDefault="00375FB5" w:rsidP="00375FB5">
      <w:pPr>
        <w:pStyle w:val="ListParagraph"/>
        <w:numPr>
          <w:ilvl w:val="1"/>
          <w:numId w:val="2"/>
        </w:numPr>
        <w:tabs>
          <w:tab w:val="left" w:pos="868"/>
          <w:tab w:val="left" w:pos="871"/>
        </w:tabs>
        <w:spacing w:line="259" w:lineRule="auto"/>
        <w:ind w:right="483"/>
        <w:rPr>
          <w:rFonts w:ascii="Arial"/>
        </w:rPr>
      </w:pPr>
      <w:r>
        <w:rPr>
          <w:rFonts w:ascii="Arial"/>
          <w:color w:val="211F1F"/>
        </w:rPr>
        <w:t>The</w:t>
      </w:r>
      <w:r>
        <w:rPr>
          <w:rFonts w:ascii="Arial"/>
          <w:color w:val="211F1F"/>
          <w:spacing w:val="-8"/>
        </w:rPr>
        <w:t xml:space="preserve"> </w:t>
      </w:r>
      <w:r w:rsidR="00421722">
        <w:rPr>
          <w:rFonts w:ascii="Arial"/>
          <w:color w:val="211F1F"/>
        </w:rPr>
        <w:t>HR Director</w:t>
      </w:r>
      <w:r>
        <w:rPr>
          <w:rFonts w:ascii="Arial"/>
          <w:color w:val="211F1F"/>
          <w:spacing w:val="-1"/>
        </w:rPr>
        <w:t xml:space="preserve"> </w:t>
      </w:r>
      <w:r>
        <w:rPr>
          <w:rFonts w:ascii="Arial"/>
          <w:color w:val="211F1F"/>
        </w:rPr>
        <w:t>of</w:t>
      </w:r>
      <w:r>
        <w:rPr>
          <w:rFonts w:ascii="Arial"/>
          <w:color w:val="211F1F"/>
          <w:spacing w:val="-4"/>
        </w:rPr>
        <w:t xml:space="preserve"> </w:t>
      </w:r>
      <w:r>
        <w:rPr>
          <w:rFonts w:ascii="Arial"/>
          <w:color w:val="211F1F"/>
        </w:rPr>
        <w:t>Public</w:t>
      </w:r>
      <w:r>
        <w:rPr>
          <w:rFonts w:ascii="Arial"/>
          <w:color w:val="211F1F"/>
          <w:spacing w:val="-2"/>
        </w:rPr>
        <w:t xml:space="preserve"> </w:t>
      </w:r>
      <w:r>
        <w:rPr>
          <w:rFonts w:ascii="Arial"/>
          <w:color w:val="211F1F"/>
        </w:rPr>
        <w:t>Entity</w:t>
      </w:r>
      <w:r>
        <w:rPr>
          <w:rFonts w:ascii="Arial"/>
          <w:color w:val="211F1F"/>
          <w:spacing w:val="-8"/>
        </w:rPr>
        <w:t xml:space="preserve"> </w:t>
      </w:r>
      <w:r>
        <w:rPr>
          <w:rFonts w:ascii="Arial"/>
          <w:color w:val="211F1F"/>
        </w:rPr>
        <w:t>is</w:t>
      </w:r>
      <w:r>
        <w:rPr>
          <w:rFonts w:ascii="Arial"/>
          <w:color w:val="211F1F"/>
          <w:spacing w:val="-3"/>
        </w:rPr>
        <w:t xml:space="preserve"> </w:t>
      </w:r>
      <w:r>
        <w:rPr>
          <w:rFonts w:ascii="Arial"/>
          <w:color w:val="211F1F"/>
        </w:rPr>
        <w:t>authorized</w:t>
      </w:r>
      <w:r>
        <w:rPr>
          <w:rFonts w:ascii="Arial"/>
          <w:color w:val="211F1F"/>
          <w:spacing w:val="-8"/>
        </w:rPr>
        <w:t xml:space="preserve"> </w:t>
      </w:r>
      <w:r>
        <w:rPr>
          <w:rFonts w:ascii="Arial"/>
          <w:color w:val="211F1F"/>
        </w:rPr>
        <w:t>to</w:t>
      </w:r>
      <w:r>
        <w:rPr>
          <w:rFonts w:ascii="Arial"/>
          <w:color w:val="211F1F"/>
          <w:spacing w:val="-5"/>
        </w:rPr>
        <w:t xml:space="preserve"> </w:t>
      </w:r>
      <w:r>
        <w:rPr>
          <w:rFonts w:ascii="Arial"/>
          <w:color w:val="211F1F"/>
        </w:rPr>
        <w:t>act</w:t>
      </w:r>
      <w:r>
        <w:rPr>
          <w:rFonts w:ascii="Arial"/>
          <w:color w:val="211F1F"/>
          <w:spacing w:val="-6"/>
        </w:rPr>
        <w:t xml:space="preserve"> </w:t>
      </w:r>
      <w:r>
        <w:rPr>
          <w:rFonts w:ascii="Arial"/>
          <w:color w:val="211F1F"/>
        </w:rPr>
        <w:t>on</w:t>
      </w:r>
      <w:r>
        <w:rPr>
          <w:rFonts w:ascii="Arial"/>
          <w:color w:val="211F1F"/>
          <w:spacing w:val="-6"/>
        </w:rPr>
        <w:t xml:space="preserve"> </w:t>
      </w:r>
      <w:r>
        <w:rPr>
          <w:rFonts w:ascii="Arial"/>
          <w:color w:val="211F1F"/>
        </w:rPr>
        <w:t>behalf</w:t>
      </w:r>
      <w:r>
        <w:rPr>
          <w:rFonts w:ascii="Arial"/>
          <w:color w:val="211F1F"/>
          <w:spacing w:val="-6"/>
        </w:rPr>
        <w:t xml:space="preserve"> </w:t>
      </w:r>
      <w:r>
        <w:rPr>
          <w:rFonts w:ascii="Arial"/>
          <w:color w:val="211F1F"/>
        </w:rPr>
        <w:t>of</w:t>
      </w:r>
      <w:r>
        <w:rPr>
          <w:rFonts w:ascii="Arial"/>
          <w:color w:val="211F1F"/>
          <w:spacing w:val="-6"/>
        </w:rPr>
        <w:t xml:space="preserve"> </w:t>
      </w:r>
      <w:r>
        <w:rPr>
          <w:rFonts w:ascii="Arial"/>
          <w:color w:val="211F1F"/>
        </w:rPr>
        <w:t>Public Entity to elect membership in the Fund identified in the Election Form attached as Appendix A by executing the Application and Participation Agreement for such GIRMA Fund.</w:t>
      </w:r>
    </w:p>
    <w:p w14:paraId="27087C6E" w14:textId="2ED13A70" w:rsidR="00375FB5" w:rsidRDefault="00375FB5" w:rsidP="00375FB5">
      <w:pPr>
        <w:pStyle w:val="ListParagraph"/>
        <w:numPr>
          <w:ilvl w:val="1"/>
          <w:numId w:val="2"/>
        </w:numPr>
        <w:tabs>
          <w:tab w:val="left" w:pos="868"/>
          <w:tab w:val="left" w:pos="871"/>
        </w:tabs>
        <w:spacing w:line="261" w:lineRule="auto"/>
        <w:ind w:right="107"/>
        <w:rPr>
          <w:rFonts w:ascii="Arial" w:hAnsi="Arial"/>
        </w:rPr>
      </w:pPr>
      <w:r>
        <w:rPr>
          <w:rFonts w:ascii="Arial" w:hAnsi="Arial"/>
          <w:color w:val="211F1F"/>
        </w:rPr>
        <w:t>The</w:t>
      </w:r>
      <w:r>
        <w:rPr>
          <w:rFonts w:ascii="Arial" w:hAnsi="Arial"/>
          <w:color w:val="211F1F"/>
          <w:spacing w:val="76"/>
        </w:rPr>
        <w:t xml:space="preserve"> </w:t>
      </w:r>
      <w:r w:rsidR="00421722">
        <w:rPr>
          <w:rFonts w:ascii="Arial" w:hAnsi="Arial"/>
          <w:color w:val="211F1F"/>
        </w:rPr>
        <w:t>HR Director</w:t>
      </w:r>
      <w:r>
        <w:rPr>
          <w:rFonts w:ascii="Arial" w:hAnsi="Arial"/>
          <w:color w:val="211F1F"/>
          <w:spacing w:val="77"/>
        </w:rPr>
        <w:t xml:space="preserve"> </w:t>
      </w:r>
      <w:r>
        <w:rPr>
          <w:rFonts w:ascii="Arial" w:hAnsi="Arial"/>
          <w:color w:val="211F1F"/>
        </w:rPr>
        <w:t>of</w:t>
      </w:r>
      <w:r>
        <w:rPr>
          <w:rFonts w:ascii="Arial" w:hAnsi="Arial"/>
          <w:color w:val="211F1F"/>
          <w:spacing w:val="77"/>
        </w:rPr>
        <w:t xml:space="preserve"> </w:t>
      </w:r>
      <w:r>
        <w:rPr>
          <w:rFonts w:ascii="Arial" w:hAnsi="Arial"/>
          <w:color w:val="211F1F"/>
        </w:rPr>
        <w:t>Public</w:t>
      </w:r>
      <w:r>
        <w:rPr>
          <w:rFonts w:ascii="Arial" w:hAnsi="Arial"/>
          <w:color w:val="211F1F"/>
          <w:spacing w:val="76"/>
        </w:rPr>
        <w:t xml:space="preserve"> </w:t>
      </w:r>
      <w:r>
        <w:rPr>
          <w:rFonts w:ascii="Arial" w:hAnsi="Arial"/>
          <w:color w:val="211F1F"/>
        </w:rPr>
        <w:t>Entity</w:t>
      </w:r>
      <w:r>
        <w:rPr>
          <w:rFonts w:ascii="Arial" w:hAnsi="Arial"/>
          <w:color w:val="211F1F"/>
          <w:spacing w:val="77"/>
        </w:rPr>
        <w:t xml:space="preserve"> </w:t>
      </w:r>
      <w:r>
        <w:rPr>
          <w:rFonts w:ascii="Arial" w:hAnsi="Arial"/>
          <w:color w:val="211F1F"/>
        </w:rPr>
        <w:t>is</w:t>
      </w:r>
      <w:r>
        <w:rPr>
          <w:rFonts w:ascii="Arial" w:hAnsi="Arial"/>
          <w:color w:val="211F1F"/>
          <w:spacing w:val="74"/>
        </w:rPr>
        <w:t xml:space="preserve"> </w:t>
      </w:r>
      <w:r>
        <w:rPr>
          <w:rFonts w:ascii="Arial" w:hAnsi="Arial"/>
          <w:color w:val="211F1F"/>
        </w:rPr>
        <w:t>designated</w:t>
      </w:r>
      <w:r>
        <w:rPr>
          <w:rFonts w:ascii="Arial" w:hAnsi="Arial"/>
          <w:color w:val="211F1F"/>
          <w:spacing w:val="76"/>
        </w:rPr>
        <w:t xml:space="preserve"> </w:t>
      </w:r>
      <w:r>
        <w:rPr>
          <w:rFonts w:ascii="Arial" w:hAnsi="Arial"/>
          <w:color w:val="211F1F"/>
        </w:rPr>
        <w:t>as</w:t>
      </w:r>
      <w:r>
        <w:rPr>
          <w:rFonts w:ascii="Arial" w:hAnsi="Arial"/>
          <w:color w:val="211F1F"/>
          <w:spacing w:val="74"/>
        </w:rPr>
        <w:t xml:space="preserve"> </w:t>
      </w:r>
      <w:r>
        <w:rPr>
          <w:rFonts w:ascii="Arial" w:hAnsi="Arial"/>
          <w:color w:val="211F1F"/>
        </w:rPr>
        <w:t>Public</w:t>
      </w:r>
      <w:r>
        <w:rPr>
          <w:rFonts w:ascii="Arial" w:hAnsi="Arial"/>
          <w:color w:val="211F1F"/>
          <w:spacing w:val="76"/>
        </w:rPr>
        <w:t xml:space="preserve"> </w:t>
      </w:r>
      <w:r>
        <w:rPr>
          <w:rFonts w:ascii="Arial" w:hAnsi="Arial"/>
          <w:color w:val="211F1F"/>
        </w:rPr>
        <w:t>Entity</w:t>
      </w:r>
      <w:r>
        <w:rPr>
          <w:rFonts w:ascii="Calibri" w:hAnsi="Calibri"/>
          <w:color w:val="211F1F"/>
        </w:rPr>
        <w:t>’</w:t>
      </w:r>
      <w:r>
        <w:rPr>
          <w:rFonts w:ascii="Arial" w:hAnsi="Arial"/>
          <w:color w:val="211F1F"/>
        </w:rPr>
        <w:t>s representative to GIRMA for purposes of Fund participation.</w:t>
      </w:r>
    </w:p>
    <w:p w14:paraId="0B9A4ABA" w14:textId="77777777" w:rsidR="00375FB5" w:rsidRDefault="00375FB5" w:rsidP="00375FB5">
      <w:pPr>
        <w:pStyle w:val="ListParagraph"/>
        <w:numPr>
          <w:ilvl w:val="1"/>
          <w:numId w:val="2"/>
        </w:numPr>
        <w:tabs>
          <w:tab w:val="left" w:pos="868"/>
          <w:tab w:val="left" w:pos="871"/>
        </w:tabs>
        <w:spacing w:line="259" w:lineRule="auto"/>
        <w:ind w:right="227"/>
        <w:rPr>
          <w:rFonts w:ascii="Arial"/>
        </w:rPr>
      </w:pPr>
      <w:r>
        <w:rPr>
          <w:rFonts w:ascii="Arial"/>
          <w:color w:val="211F1F"/>
        </w:rPr>
        <w:t>Public</w:t>
      </w:r>
      <w:r>
        <w:rPr>
          <w:rFonts w:ascii="Arial"/>
          <w:color w:val="211F1F"/>
          <w:spacing w:val="40"/>
        </w:rPr>
        <w:t xml:space="preserve"> </w:t>
      </w:r>
      <w:r>
        <w:rPr>
          <w:rFonts w:ascii="Arial"/>
          <w:color w:val="211F1F"/>
        </w:rPr>
        <w:t>Entity</w:t>
      </w:r>
      <w:r>
        <w:rPr>
          <w:rFonts w:ascii="Arial"/>
          <w:color w:val="211F1F"/>
          <w:spacing w:val="39"/>
        </w:rPr>
        <w:t xml:space="preserve"> </w:t>
      </w:r>
      <w:r>
        <w:rPr>
          <w:rFonts w:ascii="Arial"/>
          <w:color w:val="211F1F"/>
        </w:rPr>
        <w:t>may</w:t>
      </w:r>
      <w:r>
        <w:rPr>
          <w:rFonts w:ascii="Arial"/>
          <w:color w:val="211F1F"/>
          <w:spacing w:val="40"/>
        </w:rPr>
        <w:t xml:space="preserve"> </w:t>
      </w:r>
      <w:r>
        <w:rPr>
          <w:rFonts w:ascii="Arial"/>
          <w:color w:val="211F1F"/>
        </w:rPr>
        <w:t>change</w:t>
      </w:r>
      <w:r>
        <w:rPr>
          <w:rFonts w:ascii="Arial"/>
          <w:color w:val="211F1F"/>
          <w:spacing w:val="40"/>
        </w:rPr>
        <w:t xml:space="preserve"> </w:t>
      </w:r>
      <w:r>
        <w:rPr>
          <w:rFonts w:ascii="Arial"/>
          <w:color w:val="211F1F"/>
        </w:rPr>
        <w:t>its</w:t>
      </w:r>
      <w:r>
        <w:rPr>
          <w:rFonts w:ascii="Arial"/>
          <w:color w:val="211F1F"/>
          <w:spacing w:val="38"/>
        </w:rPr>
        <w:t xml:space="preserve"> </w:t>
      </w:r>
      <w:r>
        <w:rPr>
          <w:rFonts w:ascii="Arial"/>
          <w:color w:val="211F1F"/>
        </w:rPr>
        <w:t>representative</w:t>
      </w:r>
      <w:r>
        <w:rPr>
          <w:rFonts w:ascii="Arial"/>
          <w:color w:val="211F1F"/>
          <w:spacing w:val="40"/>
        </w:rPr>
        <w:t xml:space="preserve"> </w:t>
      </w:r>
      <w:r>
        <w:rPr>
          <w:rFonts w:ascii="Arial"/>
          <w:color w:val="211F1F"/>
        </w:rPr>
        <w:t>by</w:t>
      </w:r>
      <w:r>
        <w:rPr>
          <w:rFonts w:ascii="Arial"/>
          <w:color w:val="211F1F"/>
          <w:spacing w:val="40"/>
        </w:rPr>
        <w:t xml:space="preserve"> </w:t>
      </w:r>
      <w:r>
        <w:rPr>
          <w:rFonts w:ascii="Arial"/>
          <w:color w:val="211F1F"/>
        </w:rPr>
        <w:t>making</w:t>
      </w:r>
      <w:r>
        <w:rPr>
          <w:rFonts w:ascii="Arial"/>
          <w:color w:val="211F1F"/>
          <w:spacing w:val="37"/>
        </w:rPr>
        <w:t xml:space="preserve"> </w:t>
      </w:r>
      <w:r>
        <w:rPr>
          <w:rFonts w:ascii="Arial"/>
          <w:color w:val="211F1F"/>
        </w:rPr>
        <w:t>a</w:t>
      </w:r>
      <w:r>
        <w:rPr>
          <w:rFonts w:ascii="Arial"/>
          <w:color w:val="211F1F"/>
          <w:spacing w:val="40"/>
        </w:rPr>
        <w:t xml:space="preserve"> </w:t>
      </w:r>
      <w:r>
        <w:rPr>
          <w:rFonts w:ascii="Arial"/>
          <w:color w:val="211F1F"/>
        </w:rPr>
        <w:t>written</w:t>
      </w:r>
      <w:r>
        <w:rPr>
          <w:rFonts w:ascii="Arial"/>
          <w:color w:val="211F1F"/>
          <w:spacing w:val="37"/>
        </w:rPr>
        <w:t xml:space="preserve"> </w:t>
      </w:r>
      <w:r>
        <w:rPr>
          <w:rFonts w:ascii="Arial"/>
          <w:color w:val="211F1F"/>
        </w:rPr>
        <w:t>request</w:t>
      </w:r>
      <w:r>
        <w:rPr>
          <w:rFonts w:ascii="Arial"/>
          <w:color w:val="211F1F"/>
          <w:spacing w:val="38"/>
        </w:rPr>
        <w:t xml:space="preserve"> </w:t>
      </w:r>
      <w:r>
        <w:rPr>
          <w:rFonts w:ascii="Arial"/>
          <w:color w:val="211F1F"/>
        </w:rPr>
        <w:t>to</w:t>
      </w:r>
      <w:r>
        <w:rPr>
          <w:rFonts w:ascii="Arial"/>
          <w:color w:val="211F1F"/>
          <w:spacing w:val="37"/>
        </w:rPr>
        <w:t xml:space="preserve"> </w:t>
      </w:r>
      <w:r>
        <w:rPr>
          <w:rFonts w:ascii="Arial"/>
          <w:color w:val="211F1F"/>
        </w:rPr>
        <w:t>Georgia Municipal</w:t>
      </w:r>
      <w:r>
        <w:rPr>
          <w:rFonts w:ascii="Arial"/>
          <w:color w:val="211F1F"/>
          <w:spacing w:val="40"/>
        </w:rPr>
        <w:t xml:space="preserve"> </w:t>
      </w:r>
      <w:r>
        <w:rPr>
          <w:rFonts w:ascii="Arial"/>
          <w:color w:val="211F1F"/>
        </w:rPr>
        <w:t>Association,</w:t>
      </w:r>
      <w:r>
        <w:rPr>
          <w:rFonts w:ascii="Arial"/>
          <w:color w:val="211F1F"/>
          <w:spacing w:val="40"/>
        </w:rPr>
        <w:t xml:space="preserve"> </w:t>
      </w:r>
      <w:r>
        <w:rPr>
          <w:rFonts w:ascii="Arial"/>
          <w:color w:val="211F1F"/>
        </w:rPr>
        <w:t>Inc.,</w:t>
      </w:r>
      <w:r>
        <w:rPr>
          <w:rFonts w:ascii="Arial"/>
          <w:color w:val="211F1F"/>
          <w:spacing w:val="40"/>
        </w:rPr>
        <w:t xml:space="preserve"> </w:t>
      </w:r>
      <w:r>
        <w:rPr>
          <w:rFonts w:ascii="Arial"/>
          <w:color w:val="211F1F"/>
        </w:rPr>
        <w:t>the</w:t>
      </w:r>
      <w:r>
        <w:rPr>
          <w:rFonts w:ascii="Arial"/>
          <w:color w:val="211F1F"/>
          <w:spacing w:val="40"/>
        </w:rPr>
        <w:t xml:space="preserve"> </w:t>
      </w:r>
      <w:r>
        <w:rPr>
          <w:rFonts w:ascii="Arial"/>
          <w:color w:val="211F1F"/>
        </w:rPr>
        <w:t>Program</w:t>
      </w:r>
      <w:r>
        <w:rPr>
          <w:rFonts w:ascii="Arial"/>
          <w:color w:val="211F1F"/>
          <w:spacing w:val="40"/>
        </w:rPr>
        <w:t xml:space="preserve"> </w:t>
      </w:r>
      <w:r>
        <w:rPr>
          <w:rFonts w:ascii="Arial"/>
          <w:color w:val="211F1F"/>
        </w:rPr>
        <w:t>Administrator</w:t>
      </w:r>
      <w:r>
        <w:rPr>
          <w:rFonts w:ascii="Arial"/>
          <w:color w:val="211F1F"/>
          <w:spacing w:val="40"/>
        </w:rPr>
        <w:t xml:space="preserve"> </w:t>
      </w:r>
      <w:r>
        <w:rPr>
          <w:rFonts w:ascii="Arial"/>
          <w:color w:val="211F1F"/>
        </w:rPr>
        <w:t>for</w:t>
      </w:r>
      <w:r>
        <w:rPr>
          <w:rFonts w:ascii="Arial"/>
          <w:color w:val="211F1F"/>
          <w:spacing w:val="40"/>
        </w:rPr>
        <w:t xml:space="preserve"> </w:t>
      </w:r>
      <w:r>
        <w:rPr>
          <w:rFonts w:ascii="Arial"/>
          <w:color w:val="211F1F"/>
        </w:rPr>
        <w:t>GIRMA</w:t>
      </w:r>
    </w:p>
    <w:p w14:paraId="39316EFA" w14:textId="77777777" w:rsidR="00375FB5" w:rsidRDefault="00375FB5" w:rsidP="00375FB5">
      <w:pPr>
        <w:pStyle w:val="ListParagraph"/>
        <w:numPr>
          <w:ilvl w:val="1"/>
          <w:numId w:val="2"/>
        </w:numPr>
        <w:tabs>
          <w:tab w:val="left" w:pos="868"/>
        </w:tabs>
        <w:spacing w:line="249" w:lineRule="exact"/>
        <w:ind w:left="868" w:hanging="355"/>
        <w:rPr>
          <w:rFonts w:ascii="Arial"/>
        </w:rPr>
      </w:pPr>
      <w:r>
        <w:rPr>
          <w:rFonts w:ascii="Arial"/>
          <w:color w:val="211F1F"/>
        </w:rPr>
        <w:t>This</w:t>
      </w:r>
      <w:r>
        <w:rPr>
          <w:rFonts w:ascii="Arial"/>
          <w:color w:val="211F1F"/>
          <w:spacing w:val="-16"/>
        </w:rPr>
        <w:t xml:space="preserve"> </w:t>
      </w:r>
      <w:r>
        <w:rPr>
          <w:rFonts w:ascii="Arial"/>
          <w:color w:val="211F1F"/>
        </w:rPr>
        <w:t>resolution</w:t>
      </w:r>
      <w:r>
        <w:rPr>
          <w:rFonts w:ascii="Arial"/>
          <w:color w:val="211F1F"/>
          <w:spacing w:val="-15"/>
        </w:rPr>
        <w:t xml:space="preserve"> </w:t>
      </w:r>
      <w:r>
        <w:rPr>
          <w:rFonts w:ascii="Arial"/>
          <w:color w:val="211F1F"/>
        </w:rPr>
        <w:t>shall</w:t>
      </w:r>
      <w:r>
        <w:rPr>
          <w:rFonts w:ascii="Arial"/>
          <w:color w:val="211F1F"/>
          <w:spacing w:val="-12"/>
        </w:rPr>
        <w:t xml:space="preserve"> </w:t>
      </w:r>
      <w:r>
        <w:rPr>
          <w:rFonts w:ascii="Arial"/>
          <w:color w:val="211F1F"/>
        </w:rPr>
        <w:t>be</w:t>
      </w:r>
      <w:r>
        <w:rPr>
          <w:rFonts w:ascii="Arial"/>
          <w:color w:val="211F1F"/>
          <w:spacing w:val="-15"/>
        </w:rPr>
        <w:t xml:space="preserve"> </w:t>
      </w:r>
      <w:r>
        <w:rPr>
          <w:rFonts w:ascii="Arial"/>
          <w:color w:val="211F1F"/>
        </w:rPr>
        <w:t>effective</w:t>
      </w:r>
      <w:r>
        <w:rPr>
          <w:rFonts w:ascii="Arial"/>
          <w:color w:val="211F1F"/>
          <w:spacing w:val="-12"/>
        </w:rPr>
        <w:t xml:space="preserve"> </w:t>
      </w:r>
      <w:r>
        <w:rPr>
          <w:rFonts w:ascii="Arial"/>
          <w:color w:val="211F1F"/>
        </w:rPr>
        <w:t>on</w:t>
      </w:r>
      <w:r>
        <w:rPr>
          <w:rFonts w:ascii="Arial"/>
          <w:color w:val="211F1F"/>
          <w:spacing w:val="-16"/>
        </w:rPr>
        <w:t xml:space="preserve"> </w:t>
      </w:r>
      <w:r>
        <w:rPr>
          <w:rFonts w:ascii="Arial"/>
          <w:color w:val="211F1F"/>
        </w:rPr>
        <w:t>the</w:t>
      </w:r>
      <w:r>
        <w:rPr>
          <w:rFonts w:ascii="Arial"/>
          <w:color w:val="211F1F"/>
          <w:spacing w:val="-15"/>
        </w:rPr>
        <w:t xml:space="preserve"> </w:t>
      </w:r>
      <w:r>
        <w:rPr>
          <w:rFonts w:ascii="Arial"/>
          <w:color w:val="211F1F"/>
        </w:rPr>
        <w:t>date</w:t>
      </w:r>
      <w:r>
        <w:rPr>
          <w:rFonts w:ascii="Arial"/>
          <w:color w:val="211F1F"/>
          <w:spacing w:val="-14"/>
        </w:rPr>
        <w:t xml:space="preserve"> </w:t>
      </w:r>
      <w:r>
        <w:rPr>
          <w:rFonts w:ascii="Arial"/>
          <w:color w:val="211F1F"/>
        </w:rPr>
        <w:t>of</w:t>
      </w:r>
      <w:r>
        <w:rPr>
          <w:rFonts w:ascii="Arial"/>
          <w:color w:val="211F1F"/>
          <w:spacing w:val="-10"/>
        </w:rPr>
        <w:t xml:space="preserve"> </w:t>
      </w:r>
      <w:r>
        <w:rPr>
          <w:rFonts w:ascii="Arial"/>
          <w:color w:val="211F1F"/>
          <w:spacing w:val="-2"/>
        </w:rPr>
        <w:t>adoption.</w:t>
      </w:r>
    </w:p>
    <w:p w14:paraId="387B4982" w14:textId="77777777" w:rsidR="00375FB5" w:rsidRDefault="00375FB5" w:rsidP="00375FB5">
      <w:pPr>
        <w:pStyle w:val="BodyText"/>
        <w:jc w:val="left"/>
        <w:rPr>
          <w:rFonts w:ascii="Arial"/>
        </w:rPr>
      </w:pPr>
    </w:p>
    <w:p w14:paraId="6CBFCE26" w14:textId="77777777" w:rsidR="00375FB5" w:rsidRDefault="00375FB5" w:rsidP="00375FB5">
      <w:pPr>
        <w:pStyle w:val="BodyText"/>
        <w:jc w:val="left"/>
        <w:rPr>
          <w:rFonts w:ascii="Arial"/>
        </w:rPr>
      </w:pPr>
    </w:p>
    <w:p w14:paraId="1554846A" w14:textId="77777777" w:rsidR="00375FB5" w:rsidRDefault="00375FB5" w:rsidP="00375FB5">
      <w:pPr>
        <w:pStyle w:val="BodyText"/>
        <w:spacing w:before="243"/>
        <w:jc w:val="left"/>
        <w:rPr>
          <w:rFonts w:ascii="Arial"/>
        </w:rPr>
      </w:pPr>
    </w:p>
    <w:p w14:paraId="66688CAE" w14:textId="69409888" w:rsidR="00375FB5" w:rsidRDefault="00375FB5" w:rsidP="00375FB5">
      <w:pPr>
        <w:pStyle w:val="BodyText"/>
        <w:tabs>
          <w:tab w:val="left" w:pos="2440"/>
          <w:tab w:val="left" w:pos="8302"/>
        </w:tabs>
        <w:spacing w:before="1"/>
        <w:ind w:left="140"/>
        <w:rPr>
          <w:rFonts w:ascii="Arial"/>
        </w:rPr>
      </w:pPr>
      <w:r>
        <w:rPr>
          <w:rFonts w:ascii="Arial"/>
          <w:color w:val="211F1F"/>
        </w:rPr>
        <w:t xml:space="preserve">Adopted this </w:t>
      </w:r>
      <w:r>
        <w:rPr>
          <w:rFonts w:ascii="Arial"/>
          <w:color w:val="211F1F"/>
          <w:u w:val="single" w:color="201E1E"/>
        </w:rPr>
        <w:tab/>
      </w:r>
      <w:r>
        <w:rPr>
          <w:rFonts w:ascii="Arial"/>
          <w:color w:val="211F1F"/>
        </w:rPr>
        <w:t>day</w:t>
      </w:r>
      <w:r>
        <w:rPr>
          <w:rFonts w:ascii="Arial"/>
          <w:color w:val="211F1F"/>
          <w:spacing w:val="-6"/>
        </w:rPr>
        <w:t xml:space="preserve"> </w:t>
      </w:r>
      <w:r>
        <w:rPr>
          <w:rFonts w:ascii="Arial"/>
          <w:color w:val="211F1F"/>
        </w:rPr>
        <w:t>of</w:t>
      </w:r>
      <w:r w:rsidR="00421722">
        <w:rPr>
          <w:rFonts w:ascii="Arial"/>
          <w:color w:val="211F1F"/>
        </w:rPr>
        <w:t xml:space="preserve"> December</w:t>
      </w:r>
      <w:r>
        <w:rPr>
          <w:rFonts w:ascii="Arial"/>
          <w:color w:val="211F1F"/>
          <w:spacing w:val="-4"/>
        </w:rPr>
        <w:t xml:space="preserve"> </w:t>
      </w:r>
      <w:r>
        <w:rPr>
          <w:rFonts w:ascii="Arial"/>
          <w:color w:val="211F1F"/>
        </w:rPr>
        <w:t>20</w:t>
      </w:r>
      <w:r w:rsidR="00421722">
        <w:rPr>
          <w:rFonts w:ascii="Arial"/>
          <w:color w:val="211F1F"/>
        </w:rPr>
        <w:t xml:space="preserve">24, </w:t>
      </w:r>
      <w:r w:rsidR="00421722" w:rsidRPr="00421722">
        <w:rPr>
          <w:rFonts w:ascii="Arial"/>
          <w:color w:val="211F1F"/>
          <w:u w:val="single"/>
        </w:rPr>
        <w:t>C</w:t>
      </w:r>
      <w:r w:rsidRPr="00375FB5">
        <w:rPr>
          <w:rFonts w:ascii="Arial"/>
          <w:color w:val="211F1F"/>
          <w:u w:val="single"/>
        </w:rPr>
        <w:t>ity of Sandersville</w:t>
      </w:r>
      <w:r>
        <w:rPr>
          <w:rFonts w:ascii="Arial"/>
          <w:color w:val="211F1F"/>
          <w:u w:val="single" w:color="201E1E"/>
        </w:rPr>
        <w:tab/>
      </w:r>
    </w:p>
    <w:p w14:paraId="53E9D590" w14:textId="77777777" w:rsidR="00375FB5" w:rsidRDefault="00375FB5" w:rsidP="00375FB5">
      <w:pPr>
        <w:pStyle w:val="BodyText"/>
        <w:jc w:val="left"/>
        <w:rPr>
          <w:rFonts w:ascii="Arial"/>
        </w:rPr>
      </w:pPr>
    </w:p>
    <w:p w14:paraId="4CB2D3CC" w14:textId="77777777" w:rsidR="00375FB5" w:rsidRDefault="00375FB5" w:rsidP="00375FB5">
      <w:pPr>
        <w:pStyle w:val="BodyText"/>
        <w:spacing w:before="107"/>
        <w:jc w:val="left"/>
        <w:rPr>
          <w:rFonts w:ascii="Arial"/>
        </w:rPr>
      </w:pPr>
    </w:p>
    <w:p w14:paraId="037414D3" w14:textId="0CA9B0C0" w:rsidR="00375FB5" w:rsidRDefault="00375FB5" w:rsidP="00375FB5">
      <w:pPr>
        <w:pStyle w:val="BodyText"/>
        <w:tabs>
          <w:tab w:val="left" w:pos="860"/>
          <w:tab w:val="left" w:pos="4381"/>
          <w:tab w:val="left" w:pos="6382"/>
        </w:tabs>
        <w:spacing w:line="410" w:lineRule="auto"/>
        <w:ind w:left="860" w:right="3001" w:hanging="720"/>
        <w:jc w:val="left"/>
        <w:rPr>
          <w:rFonts w:ascii="Arial"/>
        </w:rPr>
      </w:pPr>
      <w:r>
        <w:rPr>
          <w:rFonts w:ascii="Arial"/>
          <w:color w:val="211F1F"/>
          <w:spacing w:val="-4"/>
        </w:rPr>
        <w:t>By:</w:t>
      </w:r>
      <w:r>
        <w:rPr>
          <w:rFonts w:ascii="Arial"/>
          <w:color w:val="211F1F"/>
        </w:rPr>
        <w:tab/>
      </w:r>
      <w:r>
        <w:rPr>
          <w:rFonts w:ascii="Arial"/>
          <w:color w:val="211F1F"/>
          <w:u w:val="single" w:color="201E1E"/>
        </w:rPr>
        <w:tab/>
      </w:r>
      <w:r>
        <w:rPr>
          <w:rFonts w:ascii="Arial"/>
          <w:color w:val="211F1F"/>
        </w:rPr>
        <w:t xml:space="preserve">, </w:t>
      </w:r>
      <w:r>
        <w:rPr>
          <w:rFonts w:ascii="Arial"/>
          <w:color w:val="211F1F"/>
          <w:u w:val="single" w:color="201E1E"/>
        </w:rPr>
        <w:tab/>
      </w:r>
      <w:r>
        <w:rPr>
          <w:rFonts w:ascii="Arial"/>
          <w:color w:val="211F1F"/>
        </w:rPr>
        <w:t xml:space="preserve"> </w:t>
      </w:r>
      <w:r w:rsidR="00C76087">
        <w:rPr>
          <w:rFonts w:ascii="Arial"/>
          <w:color w:val="211F1F"/>
        </w:rPr>
        <w:t>Jimmy Andrews, Mayor</w:t>
      </w:r>
    </w:p>
    <w:p w14:paraId="174FA2B8" w14:textId="77777777" w:rsidR="00375FB5" w:rsidRDefault="00375FB5" w:rsidP="00375FB5">
      <w:pPr>
        <w:pStyle w:val="BodyText"/>
        <w:spacing w:before="180"/>
        <w:jc w:val="left"/>
        <w:rPr>
          <w:rFonts w:ascii="Arial"/>
        </w:rPr>
      </w:pPr>
    </w:p>
    <w:p w14:paraId="65222BEE" w14:textId="76666A33" w:rsidR="00375FB5" w:rsidRDefault="00375FB5" w:rsidP="00375FB5">
      <w:pPr>
        <w:pStyle w:val="BodyText"/>
        <w:tabs>
          <w:tab w:val="left" w:pos="4379"/>
          <w:tab w:val="left" w:pos="6382"/>
        </w:tabs>
        <w:spacing w:line="412" w:lineRule="auto"/>
        <w:ind w:left="860" w:right="3275" w:hanging="720"/>
        <w:jc w:val="left"/>
        <w:rPr>
          <w:rFonts w:ascii="Arial"/>
        </w:rPr>
      </w:pPr>
      <w:r>
        <w:rPr>
          <w:rFonts w:ascii="Arial"/>
          <w:color w:val="211F1F"/>
        </w:rPr>
        <w:t>Attest:</w:t>
      </w:r>
      <w:r>
        <w:rPr>
          <w:rFonts w:ascii="Arial"/>
          <w:color w:val="211F1F"/>
          <w:spacing w:val="38"/>
        </w:rPr>
        <w:t xml:space="preserve"> </w:t>
      </w:r>
      <w:r>
        <w:rPr>
          <w:rFonts w:ascii="Arial"/>
          <w:color w:val="211F1F"/>
          <w:u w:val="single" w:color="201E1E"/>
        </w:rPr>
        <w:tab/>
      </w:r>
      <w:r>
        <w:rPr>
          <w:rFonts w:ascii="Arial"/>
          <w:color w:val="211F1F"/>
        </w:rPr>
        <w:t xml:space="preserve">, </w:t>
      </w:r>
      <w:r>
        <w:rPr>
          <w:rFonts w:ascii="Arial"/>
          <w:color w:val="211F1F"/>
          <w:u w:val="single" w:color="201E1E"/>
        </w:rPr>
        <w:tab/>
      </w:r>
      <w:r>
        <w:rPr>
          <w:rFonts w:ascii="Arial"/>
          <w:color w:val="211F1F"/>
        </w:rPr>
        <w:t xml:space="preserve"> </w:t>
      </w:r>
      <w:r w:rsidR="00C76087">
        <w:rPr>
          <w:rFonts w:ascii="Arial"/>
          <w:color w:val="211F1F"/>
        </w:rPr>
        <w:t>Kandice Hartley, City Clerk</w:t>
      </w:r>
    </w:p>
    <w:p w14:paraId="3334420F" w14:textId="77777777" w:rsidR="00375FB5" w:rsidRDefault="00375FB5">
      <w:pPr>
        <w:spacing w:before="61"/>
        <w:ind w:right="19"/>
        <w:jc w:val="center"/>
        <w:rPr>
          <w:b/>
          <w:sz w:val="20"/>
        </w:rPr>
      </w:pPr>
    </w:p>
    <w:p w14:paraId="3228E548" w14:textId="77777777" w:rsidR="00375FB5" w:rsidRDefault="00375FB5">
      <w:pPr>
        <w:spacing w:before="61"/>
        <w:ind w:right="19"/>
        <w:jc w:val="center"/>
        <w:rPr>
          <w:b/>
          <w:sz w:val="20"/>
        </w:rPr>
      </w:pPr>
    </w:p>
    <w:p w14:paraId="636189B8" w14:textId="77777777" w:rsidR="00375FB5" w:rsidRDefault="00375FB5">
      <w:pPr>
        <w:spacing w:before="61"/>
        <w:ind w:right="19"/>
        <w:jc w:val="center"/>
        <w:rPr>
          <w:b/>
          <w:sz w:val="20"/>
        </w:rPr>
      </w:pPr>
    </w:p>
    <w:p w14:paraId="3E6BE0A3" w14:textId="77777777" w:rsidR="00375FB5" w:rsidRDefault="00375FB5">
      <w:pPr>
        <w:spacing w:before="61"/>
        <w:ind w:right="19"/>
        <w:jc w:val="center"/>
        <w:rPr>
          <w:b/>
          <w:sz w:val="20"/>
        </w:rPr>
      </w:pPr>
    </w:p>
    <w:p w14:paraId="460BA335" w14:textId="77777777" w:rsidR="00375FB5" w:rsidRDefault="00375FB5">
      <w:pPr>
        <w:spacing w:before="61"/>
        <w:ind w:right="19"/>
        <w:jc w:val="center"/>
        <w:rPr>
          <w:b/>
          <w:sz w:val="20"/>
        </w:rPr>
      </w:pPr>
    </w:p>
    <w:p w14:paraId="1850748A" w14:textId="77777777" w:rsidR="00421722" w:rsidRDefault="00421722">
      <w:pPr>
        <w:spacing w:before="61"/>
        <w:ind w:right="19"/>
        <w:jc w:val="center"/>
        <w:rPr>
          <w:b/>
          <w:sz w:val="20"/>
        </w:rPr>
      </w:pPr>
    </w:p>
    <w:p w14:paraId="3C25D9C9" w14:textId="77777777" w:rsidR="00375FB5" w:rsidRDefault="00375FB5">
      <w:pPr>
        <w:spacing w:before="61"/>
        <w:ind w:right="19"/>
        <w:jc w:val="center"/>
        <w:rPr>
          <w:b/>
          <w:sz w:val="20"/>
        </w:rPr>
      </w:pPr>
    </w:p>
    <w:p w14:paraId="1A929FA9" w14:textId="77777777" w:rsidR="00375FB5" w:rsidRDefault="00375FB5" w:rsidP="00375FB5">
      <w:pPr>
        <w:spacing w:before="61"/>
        <w:ind w:right="19"/>
        <w:rPr>
          <w:b/>
          <w:sz w:val="20"/>
        </w:rPr>
      </w:pPr>
    </w:p>
    <w:p w14:paraId="0A244AE8" w14:textId="64513607" w:rsidR="00C166B9" w:rsidRDefault="00A41940">
      <w:pPr>
        <w:spacing w:before="61"/>
        <w:ind w:right="19"/>
        <w:jc w:val="center"/>
        <w:rPr>
          <w:b/>
          <w:sz w:val="20"/>
        </w:rPr>
      </w:pPr>
      <w:r>
        <w:rPr>
          <w:b/>
          <w:sz w:val="20"/>
        </w:rPr>
        <w:lastRenderedPageBreak/>
        <w:t>GEORGIA</w:t>
      </w:r>
      <w:r>
        <w:rPr>
          <w:b/>
          <w:spacing w:val="-10"/>
          <w:sz w:val="20"/>
        </w:rPr>
        <w:t xml:space="preserve"> </w:t>
      </w:r>
      <w:r>
        <w:rPr>
          <w:b/>
          <w:sz w:val="20"/>
        </w:rPr>
        <w:t>INTERLOCAL</w:t>
      </w:r>
      <w:r>
        <w:rPr>
          <w:b/>
          <w:spacing w:val="-10"/>
          <w:sz w:val="20"/>
        </w:rPr>
        <w:t xml:space="preserve"> </w:t>
      </w:r>
      <w:r>
        <w:rPr>
          <w:b/>
          <w:sz w:val="20"/>
        </w:rPr>
        <w:t>RISK</w:t>
      </w:r>
      <w:r>
        <w:rPr>
          <w:b/>
          <w:spacing w:val="-9"/>
          <w:sz w:val="20"/>
        </w:rPr>
        <w:t xml:space="preserve"> </w:t>
      </w:r>
      <w:r>
        <w:rPr>
          <w:b/>
          <w:sz w:val="20"/>
        </w:rPr>
        <w:t>MANAGEMENT</w:t>
      </w:r>
      <w:r>
        <w:rPr>
          <w:b/>
          <w:spacing w:val="-11"/>
          <w:sz w:val="20"/>
        </w:rPr>
        <w:t xml:space="preserve"> </w:t>
      </w:r>
      <w:r>
        <w:rPr>
          <w:b/>
          <w:spacing w:val="-2"/>
          <w:sz w:val="20"/>
        </w:rPr>
        <w:t>(GIRMA)</w:t>
      </w:r>
    </w:p>
    <w:p w14:paraId="2D5A56E9" w14:textId="77777777" w:rsidR="00C166B9" w:rsidRDefault="00A41940">
      <w:pPr>
        <w:ind w:right="19"/>
        <w:jc w:val="center"/>
        <w:rPr>
          <w:b/>
          <w:sz w:val="20"/>
        </w:rPr>
      </w:pPr>
      <w:r>
        <w:rPr>
          <w:b/>
          <w:sz w:val="20"/>
        </w:rPr>
        <w:t>FIRST</w:t>
      </w:r>
      <w:r>
        <w:rPr>
          <w:b/>
          <w:spacing w:val="-10"/>
          <w:sz w:val="20"/>
        </w:rPr>
        <w:t xml:space="preserve"> </w:t>
      </w:r>
      <w:r>
        <w:rPr>
          <w:b/>
          <w:sz w:val="20"/>
        </w:rPr>
        <w:t>RESPONDER</w:t>
      </w:r>
      <w:r>
        <w:rPr>
          <w:b/>
          <w:spacing w:val="-9"/>
          <w:sz w:val="20"/>
        </w:rPr>
        <w:t xml:space="preserve"> </w:t>
      </w:r>
      <w:r>
        <w:rPr>
          <w:b/>
          <w:sz w:val="20"/>
        </w:rPr>
        <w:t>PTSD</w:t>
      </w:r>
      <w:r>
        <w:rPr>
          <w:b/>
          <w:spacing w:val="-7"/>
          <w:sz w:val="20"/>
        </w:rPr>
        <w:t xml:space="preserve"> </w:t>
      </w:r>
      <w:r>
        <w:rPr>
          <w:b/>
          <w:sz w:val="20"/>
        </w:rPr>
        <w:t>APPLICATION</w:t>
      </w:r>
      <w:r>
        <w:rPr>
          <w:b/>
          <w:spacing w:val="-8"/>
          <w:sz w:val="20"/>
        </w:rPr>
        <w:t xml:space="preserve"> </w:t>
      </w:r>
      <w:r>
        <w:rPr>
          <w:b/>
          <w:sz w:val="20"/>
        </w:rPr>
        <w:t>AND</w:t>
      </w:r>
      <w:r>
        <w:rPr>
          <w:b/>
          <w:spacing w:val="-8"/>
          <w:sz w:val="20"/>
        </w:rPr>
        <w:t xml:space="preserve"> </w:t>
      </w:r>
      <w:r>
        <w:rPr>
          <w:b/>
          <w:sz w:val="20"/>
        </w:rPr>
        <w:t>PARTICIPATION</w:t>
      </w:r>
      <w:r>
        <w:rPr>
          <w:b/>
          <w:spacing w:val="-9"/>
          <w:sz w:val="20"/>
        </w:rPr>
        <w:t xml:space="preserve"> </w:t>
      </w:r>
      <w:r>
        <w:rPr>
          <w:b/>
          <w:spacing w:val="-2"/>
          <w:sz w:val="20"/>
        </w:rPr>
        <w:t>AGREEMENT</w:t>
      </w:r>
    </w:p>
    <w:p w14:paraId="7DC4FE0F" w14:textId="77777777" w:rsidR="00C166B9" w:rsidRDefault="00C166B9">
      <w:pPr>
        <w:pStyle w:val="BodyText"/>
        <w:spacing w:before="20"/>
        <w:jc w:val="left"/>
        <w:rPr>
          <w:b/>
          <w:sz w:val="20"/>
        </w:rPr>
      </w:pPr>
    </w:p>
    <w:p w14:paraId="0953885A" w14:textId="77777777" w:rsidR="00C166B9" w:rsidRDefault="00A41940">
      <w:pPr>
        <w:pStyle w:val="BodyText"/>
        <w:spacing w:before="1"/>
        <w:ind w:left="140" w:right="152"/>
      </w:pPr>
      <w:r>
        <w:t>Employers</w:t>
      </w:r>
      <w:r>
        <w:rPr>
          <w:spacing w:val="-1"/>
        </w:rPr>
        <w:t xml:space="preserve"> </w:t>
      </w:r>
      <w:r>
        <w:t>eligible</w:t>
      </w:r>
      <w:r>
        <w:rPr>
          <w:spacing w:val="-1"/>
        </w:rPr>
        <w:t xml:space="preserve"> </w:t>
      </w:r>
      <w:r>
        <w:t>to</w:t>
      </w:r>
      <w:r>
        <w:rPr>
          <w:spacing w:val="-1"/>
        </w:rPr>
        <w:t xml:space="preserve"> </w:t>
      </w:r>
      <w:r>
        <w:t>participate</w:t>
      </w:r>
      <w:r>
        <w:rPr>
          <w:spacing w:val="-1"/>
        </w:rPr>
        <w:t xml:space="preserve"> </w:t>
      </w:r>
      <w:r>
        <w:t>in</w:t>
      </w:r>
      <w:r>
        <w:rPr>
          <w:spacing w:val="-1"/>
        </w:rPr>
        <w:t xml:space="preserve"> </w:t>
      </w:r>
      <w:r>
        <w:t>GIRMA (hereinafter a</w:t>
      </w:r>
      <w:r>
        <w:rPr>
          <w:spacing w:val="-1"/>
        </w:rPr>
        <w:t xml:space="preserve"> </w:t>
      </w:r>
      <w:r>
        <w:t>“Participating</w:t>
      </w:r>
      <w:r>
        <w:rPr>
          <w:spacing w:val="-1"/>
        </w:rPr>
        <w:t xml:space="preserve"> </w:t>
      </w:r>
      <w:r>
        <w:t>Employer”</w:t>
      </w:r>
      <w:r>
        <w:rPr>
          <w:spacing w:val="-1"/>
        </w:rPr>
        <w:t xml:space="preserve"> </w:t>
      </w:r>
      <w:r>
        <w:t>or “Employer”) shall complete this Application and Participation Agreement in order to purchase First Responder PTSD coverage fully insured by MetLife under the GIRMA Fund C Master Policy for a Lump Sum PTSD Diagnosis Benefit, a PTSD Disability (Income Replacement) Benefit, or a Combined Lump Sum PTSD Diagnosis Benefit and PTSD Disability (Income Replacement) Benefit. Once approved by GIRMA’s Program Administrator, the Participating Employer will receive a one-page Summary of Benefits identifying the purchased coverage(s) (the “First Responder PTSD Policy”) and a link to the Policy Certificate</w:t>
      </w:r>
      <w:r>
        <w:rPr>
          <w:spacing w:val="-4"/>
        </w:rPr>
        <w:t xml:space="preserve"> </w:t>
      </w:r>
      <w:r>
        <w:t>for</w:t>
      </w:r>
      <w:r>
        <w:rPr>
          <w:spacing w:val="-4"/>
        </w:rPr>
        <w:t xml:space="preserve"> </w:t>
      </w:r>
      <w:r>
        <w:t>the</w:t>
      </w:r>
      <w:r>
        <w:rPr>
          <w:spacing w:val="-4"/>
        </w:rPr>
        <w:t xml:space="preserve"> </w:t>
      </w:r>
      <w:r>
        <w:t>purchased</w:t>
      </w:r>
      <w:r>
        <w:rPr>
          <w:spacing w:val="-5"/>
        </w:rPr>
        <w:t xml:space="preserve"> </w:t>
      </w:r>
      <w:r>
        <w:t>coverage(s),</w:t>
      </w:r>
      <w:r>
        <w:rPr>
          <w:spacing w:val="-5"/>
        </w:rPr>
        <w:t xml:space="preserve"> </w:t>
      </w:r>
      <w:r>
        <w:t>so</w:t>
      </w:r>
      <w:r>
        <w:rPr>
          <w:spacing w:val="-4"/>
        </w:rPr>
        <w:t xml:space="preserve"> </w:t>
      </w:r>
      <w:r>
        <w:t>it</w:t>
      </w:r>
      <w:r>
        <w:rPr>
          <w:spacing w:val="-4"/>
        </w:rPr>
        <w:t xml:space="preserve"> </w:t>
      </w:r>
      <w:r>
        <w:t>may</w:t>
      </w:r>
      <w:r>
        <w:rPr>
          <w:spacing w:val="-4"/>
        </w:rPr>
        <w:t xml:space="preserve"> </w:t>
      </w:r>
      <w:r>
        <w:t>make</w:t>
      </w:r>
      <w:r>
        <w:rPr>
          <w:spacing w:val="-4"/>
        </w:rPr>
        <w:t xml:space="preserve"> </w:t>
      </w:r>
      <w:r>
        <w:t>these</w:t>
      </w:r>
      <w:r>
        <w:rPr>
          <w:spacing w:val="-4"/>
        </w:rPr>
        <w:t xml:space="preserve"> </w:t>
      </w:r>
      <w:r>
        <w:t>available</w:t>
      </w:r>
      <w:r>
        <w:rPr>
          <w:spacing w:val="-7"/>
        </w:rPr>
        <w:t xml:space="preserve"> </w:t>
      </w:r>
      <w:r>
        <w:t>to</w:t>
      </w:r>
      <w:r>
        <w:rPr>
          <w:spacing w:val="-3"/>
        </w:rPr>
        <w:t xml:space="preserve"> </w:t>
      </w:r>
      <w:r>
        <w:t>individuals</w:t>
      </w:r>
      <w:r>
        <w:rPr>
          <w:spacing w:val="-4"/>
        </w:rPr>
        <w:t xml:space="preserve"> </w:t>
      </w:r>
      <w:r>
        <w:t>performing</w:t>
      </w:r>
      <w:r>
        <w:rPr>
          <w:spacing w:val="-5"/>
        </w:rPr>
        <w:t xml:space="preserve"> </w:t>
      </w:r>
      <w:r>
        <w:t>service for them as an employed or volunteer “First Responder” as defined below (“First Responders”).</w:t>
      </w:r>
    </w:p>
    <w:p w14:paraId="64A2A4C2" w14:textId="77777777" w:rsidR="00C166B9" w:rsidRDefault="00A41940">
      <w:pPr>
        <w:pStyle w:val="Heading1"/>
        <w:spacing w:before="123"/>
      </w:pPr>
      <w:r>
        <w:t>Who</w:t>
      </w:r>
      <w:r>
        <w:rPr>
          <w:spacing w:val="-2"/>
        </w:rPr>
        <w:t xml:space="preserve"> </w:t>
      </w:r>
      <w:r>
        <w:t>Does</w:t>
      </w:r>
      <w:r>
        <w:rPr>
          <w:spacing w:val="-2"/>
        </w:rPr>
        <w:t xml:space="preserve"> What?</w:t>
      </w:r>
    </w:p>
    <w:p w14:paraId="4E978BEE" w14:textId="77777777" w:rsidR="00C166B9" w:rsidRDefault="00A41940">
      <w:pPr>
        <w:pStyle w:val="ListParagraph"/>
        <w:numPr>
          <w:ilvl w:val="0"/>
          <w:numId w:val="3"/>
        </w:numPr>
        <w:tabs>
          <w:tab w:val="left" w:pos="500"/>
        </w:tabs>
        <w:spacing w:before="118"/>
        <w:ind w:right="155"/>
      </w:pPr>
      <w:r>
        <w:t>GIRMA is the Policyholder of a First Responder PTSD Policy insured by MetLife, which provides a Lump Sum Benefit and a Disability (Income Replacement) Benefit. These coverages together are designed to meet the requirements of the Ashley Wilson Act (the “Act”), effective January 1, 2025.</w:t>
      </w:r>
    </w:p>
    <w:p w14:paraId="26E0010E" w14:textId="77777777" w:rsidR="00C166B9" w:rsidRDefault="00A41940">
      <w:pPr>
        <w:pStyle w:val="ListParagraph"/>
        <w:numPr>
          <w:ilvl w:val="0"/>
          <w:numId w:val="3"/>
        </w:numPr>
        <w:tabs>
          <w:tab w:val="left" w:pos="500"/>
        </w:tabs>
        <w:ind w:right="154"/>
      </w:pPr>
      <w:r>
        <w:t>Georgia Municipal Association, Inc., (“GMA”)</w:t>
      </w:r>
      <w:r>
        <w:rPr>
          <w:spacing w:val="-2"/>
        </w:rPr>
        <w:t xml:space="preserve"> </w:t>
      </w:r>
      <w:r>
        <w:t>is the</w:t>
      </w:r>
      <w:r>
        <w:rPr>
          <w:spacing w:val="-2"/>
        </w:rPr>
        <w:t xml:space="preserve"> </w:t>
      </w:r>
      <w:r>
        <w:t>Program Administrator for</w:t>
      </w:r>
      <w:r>
        <w:rPr>
          <w:spacing w:val="-2"/>
        </w:rPr>
        <w:t xml:space="preserve"> </w:t>
      </w:r>
      <w:r>
        <w:t>GIRMA.</w:t>
      </w:r>
      <w:r>
        <w:rPr>
          <w:spacing w:val="-1"/>
        </w:rPr>
        <w:t xml:space="preserve"> </w:t>
      </w:r>
      <w:r>
        <w:t>GMA uses information</w:t>
      </w:r>
      <w:r>
        <w:rPr>
          <w:spacing w:val="-12"/>
        </w:rPr>
        <w:t xml:space="preserve"> </w:t>
      </w:r>
      <w:r>
        <w:t>from</w:t>
      </w:r>
      <w:r>
        <w:rPr>
          <w:spacing w:val="-11"/>
        </w:rPr>
        <w:t xml:space="preserve"> </w:t>
      </w:r>
      <w:r>
        <w:t>the</w:t>
      </w:r>
      <w:r>
        <w:rPr>
          <w:spacing w:val="-8"/>
        </w:rPr>
        <w:t xml:space="preserve"> </w:t>
      </w:r>
      <w:r>
        <w:t>First</w:t>
      </w:r>
      <w:r>
        <w:rPr>
          <w:spacing w:val="-10"/>
        </w:rPr>
        <w:t xml:space="preserve"> </w:t>
      </w:r>
      <w:r>
        <w:t>Responder</w:t>
      </w:r>
      <w:r>
        <w:rPr>
          <w:spacing w:val="-7"/>
        </w:rPr>
        <w:t xml:space="preserve"> </w:t>
      </w:r>
      <w:r>
        <w:t>census</w:t>
      </w:r>
      <w:r>
        <w:rPr>
          <w:spacing w:val="-9"/>
        </w:rPr>
        <w:t xml:space="preserve"> </w:t>
      </w:r>
      <w:r>
        <w:t>data</w:t>
      </w:r>
      <w:r>
        <w:rPr>
          <w:spacing w:val="-9"/>
        </w:rPr>
        <w:t xml:space="preserve"> </w:t>
      </w:r>
      <w:r>
        <w:t>provided</w:t>
      </w:r>
      <w:r>
        <w:rPr>
          <w:spacing w:val="-9"/>
        </w:rPr>
        <w:t xml:space="preserve"> </w:t>
      </w:r>
      <w:r>
        <w:t>by</w:t>
      </w:r>
      <w:r>
        <w:rPr>
          <w:spacing w:val="-10"/>
        </w:rPr>
        <w:t xml:space="preserve"> </w:t>
      </w:r>
      <w:r>
        <w:t>the</w:t>
      </w:r>
      <w:r>
        <w:rPr>
          <w:spacing w:val="-9"/>
        </w:rPr>
        <w:t xml:space="preserve"> </w:t>
      </w:r>
      <w:r>
        <w:t>Participating</w:t>
      </w:r>
      <w:r>
        <w:rPr>
          <w:spacing w:val="-12"/>
        </w:rPr>
        <w:t xml:space="preserve"> </w:t>
      </w:r>
      <w:r>
        <w:t>Employer</w:t>
      </w:r>
      <w:r>
        <w:rPr>
          <w:spacing w:val="-8"/>
        </w:rPr>
        <w:t xml:space="preserve"> </w:t>
      </w:r>
      <w:r>
        <w:t>to</w:t>
      </w:r>
      <w:r>
        <w:rPr>
          <w:spacing w:val="-12"/>
        </w:rPr>
        <w:t xml:space="preserve"> </w:t>
      </w:r>
      <w:r>
        <w:t>bill</w:t>
      </w:r>
      <w:r>
        <w:rPr>
          <w:spacing w:val="-11"/>
        </w:rPr>
        <w:t xml:space="preserve"> </w:t>
      </w:r>
      <w:r>
        <w:t>for</w:t>
      </w:r>
      <w:r>
        <w:rPr>
          <w:spacing w:val="-11"/>
        </w:rPr>
        <w:t xml:space="preserve"> </w:t>
      </w:r>
      <w:r>
        <w:t xml:space="preserve">the premiums due under the First Responder PTSD Policy and maintains (either directly or through the broker for the First Responder PTSD Policy) Participating Employers’ Application and Participation </w:t>
      </w:r>
      <w:r>
        <w:rPr>
          <w:spacing w:val="-2"/>
        </w:rPr>
        <w:t>Agreements.</w:t>
      </w:r>
    </w:p>
    <w:p w14:paraId="7A953685" w14:textId="77777777" w:rsidR="00C166B9" w:rsidRDefault="00A41940">
      <w:pPr>
        <w:pStyle w:val="ListParagraph"/>
        <w:numPr>
          <w:ilvl w:val="0"/>
          <w:numId w:val="3"/>
        </w:numPr>
        <w:tabs>
          <w:tab w:val="left" w:pos="500"/>
        </w:tabs>
        <w:ind w:right="154"/>
      </w:pPr>
      <w:r>
        <w:t>Participating Employers are responsible for providing census data to GMA’s broker that identifies all First Responders</w:t>
      </w:r>
      <w:r>
        <w:rPr>
          <w:spacing w:val="-2"/>
        </w:rPr>
        <w:t xml:space="preserve"> </w:t>
      </w:r>
      <w:r>
        <w:t>(as</w:t>
      </w:r>
      <w:r>
        <w:rPr>
          <w:spacing w:val="-3"/>
        </w:rPr>
        <w:t xml:space="preserve"> </w:t>
      </w:r>
      <w:r>
        <w:t>defined</w:t>
      </w:r>
      <w:r>
        <w:rPr>
          <w:spacing w:val="-1"/>
        </w:rPr>
        <w:t xml:space="preserve"> </w:t>
      </w:r>
      <w:r>
        <w:t>below) performing</w:t>
      </w:r>
      <w:r>
        <w:rPr>
          <w:spacing w:val="-3"/>
        </w:rPr>
        <w:t xml:space="preserve"> </w:t>
      </w:r>
      <w:r>
        <w:t>first responder services for</w:t>
      </w:r>
      <w:r>
        <w:rPr>
          <w:spacing w:val="-3"/>
        </w:rPr>
        <w:t xml:space="preserve"> </w:t>
      </w:r>
      <w:r>
        <w:t>them, classifying</w:t>
      </w:r>
      <w:r>
        <w:rPr>
          <w:spacing w:val="-2"/>
        </w:rPr>
        <w:t xml:space="preserve"> </w:t>
      </w:r>
      <w:r>
        <w:t>the</w:t>
      </w:r>
      <w:r>
        <w:rPr>
          <w:spacing w:val="-1"/>
        </w:rPr>
        <w:t xml:space="preserve"> </w:t>
      </w:r>
      <w:r>
        <w:t>First Responders by statutory definition and as employed or volunteer, and identifying those First Responders who are First Responders for another Public Entity.</w:t>
      </w:r>
    </w:p>
    <w:p w14:paraId="4959949C" w14:textId="77777777" w:rsidR="00C166B9" w:rsidRDefault="00A41940">
      <w:pPr>
        <w:pStyle w:val="ListParagraph"/>
        <w:numPr>
          <w:ilvl w:val="0"/>
          <w:numId w:val="3"/>
        </w:numPr>
        <w:tabs>
          <w:tab w:val="left" w:pos="500"/>
        </w:tabs>
        <w:ind w:right="153"/>
      </w:pPr>
      <w:r>
        <w:t>Participating Employers are responsible</w:t>
      </w:r>
      <w:r>
        <w:rPr>
          <w:spacing w:val="-1"/>
        </w:rPr>
        <w:t xml:space="preserve"> </w:t>
      </w:r>
      <w:r>
        <w:t>for submitting complete and accurate census data and paying premiums</w:t>
      </w:r>
      <w:r>
        <w:rPr>
          <w:spacing w:val="-10"/>
        </w:rPr>
        <w:t xml:space="preserve"> </w:t>
      </w:r>
      <w:r>
        <w:t>to</w:t>
      </w:r>
      <w:r>
        <w:rPr>
          <w:spacing w:val="-8"/>
        </w:rPr>
        <w:t xml:space="preserve"> </w:t>
      </w:r>
      <w:r>
        <w:t>GMA,</w:t>
      </w:r>
      <w:r>
        <w:rPr>
          <w:spacing w:val="-8"/>
        </w:rPr>
        <w:t xml:space="preserve"> </w:t>
      </w:r>
      <w:r>
        <w:t>communicating</w:t>
      </w:r>
      <w:r>
        <w:rPr>
          <w:spacing w:val="-7"/>
        </w:rPr>
        <w:t xml:space="preserve"> </w:t>
      </w:r>
      <w:r>
        <w:t>with</w:t>
      </w:r>
      <w:r>
        <w:rPr>
          <w:spacing w:val="-8"/>
        </w:rPr>
        <w:t xml:space="preserve"> </w:t>
      </w:r>
      <w:r>
        <w:t>First</w:t>
      </w:r>
      <w:r>
        <w:rPr>
          <w:spacing w:val="-7"/>
        </w:rPr>
        <w:t xml:space="preserve"> </w:t>
      </w:r>
      <w:r>
        <w:t>Responders</w:t>
      </w:r>
      <w:r>
        <w:rPr>
          <w:spacing w:val="-6"/>
        </w:rPr>
        <w:t xml:space="preserve"> </w:t>
      </w:r>
      <w:r>
        <w:t>about</w:t>
      </w:r>
      <w:r>
        <w:rPr>
          <w:spacing w:val="-10"/>
        </w:rPr>
        <w:t xml:space="preserve"> </w:t>
      </w:r>
      <w:r>
        <w:t>the</w:t>
      </w:r>
      <w:r>
        <w:rPr>
          <w:spacing w:val="-10"/>
        </w:rPr>
        <w:t xml:space="preserve"> </w:t>
      </w:r>
      <w:r>
        <w:t>coverages</w:t>
      </w:r>
      <w:r>
        <w:rPr>
          <w:spacing w:val="-7"/>
        </w:rPr>
        <w:t xml:space="preserve"> </w:t>
      </w:r>
      <w:r>
        <w:t>the</w:t>
      </w:r>
      <w:r>
        <w:rPr>
          <w:spacing w:val="-10"/>
        </w:rPr>
        <w:t xml:space="preserve"> </w:t>
      </w:r>
      <w:r>
        <w:t>Employer</w:t>
      </w:r>
      <w:r>
        <w:rPr>
          <w:spacing w:val="-8"/>
        </w:rPr>
        <w:t xml:space="preserve"> </w:t>
      </w:r>
      <w:r>
        <w:t>provides, providing the Summary of Benefits and link to the applicable Certificate to First Responders, and providing all requested information and documentation requested by GMA’s broker to ensure the census is current.</w:t>
      </w:r>
    </w:p>
    <w:p w14:paraId="0CA70E19" w14:textId="77777777" w:rsidR="00C166B9" w:rsidRDefault="00A41940">
      <w:pPr>
        <w:pStyle w:val="ListParagraph"/>
        <w:numPr>
          <w:ilvl w:val="0"/>
          <w:numId w:val="3"/>
        </w:numPr>
        <w:tabs>
          <w:tab w:val="left" w:pos="500"/>
        </w:tabs>
        <w:ind w:right="155"/>
      </w:pPr>
      <w:r>
        <w:t>Participating</w:t>
      </w:r>
      <w:r>
        <w:rPr>
          <w:spacing w:val="-16"/>
        </w:rPr>
        <w:t xml:space="preserve"> </w:t>
      </w:r>
      <w:r>
        <w:t>Employers</w:t>
      </w:r>
      <w:r>
        <w:rPr>
          <w:spacing w:val="-14"/>
        </w:rPr>
        <w:t xml:space="preserve"> </w:t>
      </w:r>
      <w:r>
        <w:t>are</w:t>
      </w:r>
      <w:r>
        <w:rPr>
          <w:spacing w:val="-14"/>
        </w:rPr>
        <w:t xml:space="preserve"> </w:t>
      </w:r>
      <w:r>
        <w:t>responsible</w:t>
      </w:r>
      <w:r>
        <w:rPr>
          <w:spacing w:val="-13"/>
        </w:rPr>
        <w:t xml:space="preserve"> </w:t>
      </w:r>
      <w:r>
        <w:t>for</w:t>
      </w:r>
      <w:r>
        <w:rPr>
          <w:spacing w:val="-14"/>
        </w:rPr>
        <w:t xml:space="preserve"> </w:t>
      </w:r>
      <w:r>
        <w:t>designating</w:t>
      </w:r>
      <w:r>
        <w:rPr>
          <w:spacing w:val="-14"/>
        </w:rPr>
        <w:t xml:space="preserve"> </w:t>
      </w:r>
      <w:r>
        <w:t>an</w:t>
      </w:r>
      <w:r>
        <w:rPr>
          <w:spacing w:val="-14"/>
        </w:rPr>
        <w:t xml:space="preserve"> </w:t>
      </w:r>
      <w:r>
        <w:t>authorized</w:t>
      </w:r>
      <w:r>
        <w:rPr>
          <w:spacing w:val="-13"/>
        </w:rPr>
        <w:t xml:space="preserve"> </w:t>
      </w:r>
      <w:r>
        <w:t>member</w:t>
      </w:r>
      <w:r>
        <w:rPr>
          <w:spacing w:val="-14"/>
        </w:rPr>
        <w:t xml:space="preserve"> </w:t>
      </w:r>
      <w:r>
        <w:t>of</w:t>
      </w:r>
      <w:r>
        <w:rPr>
          <w:spacing w:val="-14"/>
        </w:rPr>
        <w:t xml:space="preserve"> </w:t>
      </w:r>
      <w:r>
        <w:t>human</w:t>
      </w:r>
      <w:r>
        <w:rPr>
          <w:spacing w:val="-14"/>
        </w:rPr>
        <w:t xml:space="preserve"> </w:t>
      </w:r>
      <w:r>
        <w:t>resources</w:t>
      </w:r>
      <w:r>
        <w:rPr>
          <w:spacing w:val="-13"/>
        </w:rPr>
        <w:t xml:space="preserve"> </w:t>
      </w:r>
      <w:r>
        <w:t>staff to</w:t>
      </w:r>
      <w:r>
        <w:rPr>
          <w:spacing w:val="-5"/>
        </w:rPr>
        <w:t xml:space="preserve"> </w:t>
      </w:r>
      <w:r>
        <w:t>receive</w:t>
      </w:r>
      <w:r>
        <w:rPr>
          <w:spacing w:val="-4"/>
        </w:rPr>
        <w:t xml:space="preserve"> </w:t>
      </w:r>
      <w:r>
        <w:t>inquiries</w:t>
      </w:r>
      <w:r>
        <w:rPr>
          <w:spacing w:val="-4"/>
        </w:rPr>
        <w:t xml:space="preserve"> </w:t>
      </w:r>
      <w:r>
        <w:t>from</w:t>
      </w:r>
      <w:r>
        <w:rPr>
          <w:spacing w:val="-6"/>
        </w:rPr>
        <w:t xml:space="preserve"> </w:t>
      </w:r>
      <w:r>
        <w:t>MetLife</w:t>
      </w:r>
      <w:r>
        <w:rPr>
          <w:spacing w:val="-1"/>
        </w:rPr>
        <w:t xml:space="preserve"> </w:t>
      </w:r>
      <w:r>
        <w:t>related</w:t>
      </w:r>
      <w:r>
        <w:rPr>
          <w:spacing w:val="-5"/>
        </w:rPr>
        <w:t xml:space="preserve"> </w:t>
      </w:r>
      <w:r>
        <w:t>to</w:t>
      </w:r>
      <w:r>
        <w:rPr>
          <w:spacing w:val="-5"/>
        </w:rPr>
        <w:t xml:space="preserve"> </w:t>
      </w:r>
      <w:r>
        <w:t>work</w:t>
      </w:r>
      <w:r>
        <w:rPr>
          <w:spacing w:val="-4"/>
        </w:rPr>
        <w:t xml:space="preserve"> </w:t>
      </w:r>
      <w:r>
        <w:t>requirements</w:t>
      </w:r>
      <w:r>
        <w:rPr>
          <w:spacing w:val="-4"/>
        </w:rPr>
        <w:t xml:space="preserve"> </w:t>
      </w:r>
      <w:r>
        <w:t>or</w:t>
      </w:r>
      <w:r>
        <w:rPr>
          <w:spacing w:val="-4"/>
        </w:rPr>
        <w:t xml:space="preserve"> </w:t>
      </w:r>
      <w:r>
        <w:t>work</w:t>
      </w:r>
      <w:r>
        <w:rPr>
          <w:spacing w:val="-6"/>
        </w:rPr>
        <w:t xml:space="preserve"> </w:t>
      </w:r>
      <w:r>
        <w:t>status</w:t>
      </w:r>
      <w:r>
        <w:rPr>
          <w:spacing w:val="-6"/>
        </w:rPr>
        <w:t xml:space="preserve"> </w:t>
      </w:r>
      <w:r>
        <w:t>for</w:t>
      </w:r>
      <w:r>
        <w:rPr>
          <w:spacing w:val="-6"/>
        </w:rPr>
        <w:t xml:space="preserve"> </w:t>
      </w:r>
      <w:r>
        <w:t>disability</w:t>
      </w:r>
      <w:r>
        <w:rPr>
          <w:spacing w:val="-5"/>
        </w:rPr>
        <w:t xml:space="preserve"> </w:t>
      </w:r>
      <w:r>
        <w:t>claims</w:t>
      </w:r>
      <w:r>
        <w:rPr>
          <w:spacing w:val="-2"/>
        </w:rPr>
        <w:t xml:space="preserve"> </w:t>
      </w:r>
      <w:r>
        <w:t>and provide all information requested by MetLife for that purpose.</w:t>
      </w:r>
    </w:p>
    <w:p w14:paraId="7FD49E5C" w14:textId="77777777" w:rsidR="00C166B9" w:rsidRDefault="00A41940">
      <w:pPr>
        <w:pStyle w:val="ListParagraph"/>
        <w:numPr>
          <w:ilvl w:val="0"/>
          <w:numId w:val="3"/>
        </w:numPr>
        <w:tabs>
          <w:tab w:val="left" w:pos="500"/>
        </w:tabs>
        <w:ind w:right="154"/>
      </w:pPr>
      <w:r>
        <w:t>To comply with the confidentiality provisions of the Act, GMA and its broker will not inform Participating Employers whether a First Responder has submitted a claim for benefits or received</w:t>
      </w:r>
      <w:r>
        <w:rPr>
          <w:spacing w:val="-1"/>
        </w:rPr>
        <w:t xml:space="preserve"> </w:t>
      </w:r>
      <w:r>
        <w:t>any such benefits.</w:t>
      </w:r>
    </w:p>
    <w:p w14:paraId="1ACC21FD" w14:textId="77777777" w:rsidR="00C166B9" w:rsidRDefault="00A41940">
      <w:pPr>
        <w:pStyle w:val="ListParagraph"/>
        <w:numPr>
          <w:ilvl w:val="0"/>
          <w:numId w:val="3"/>
        </w:numPr>
        <w:tabs>
          <w:tab w:val="left" w:pos="500"/>
        </w:tabs>
        <w:ind w:right="154"/>
      </w:pPr>
      <w:r>
        <w:t>Participating</w:t>
      </w:r>
      <w:r>
        <w:rPr>
          <w:spacing w:val="-8"/>
        </w:rPr>
        <w:t xml:space="preserve"> </w:t>
      </w:r>
      <w:r>
        <w:t>Employers</w:t>
      </w:r>
      <w:r>
        <w:rPr>
          <w:spacing w:val="-7"/>
        </w:rPr>
        <w:t xml:space="preserve"> </w:t>
      </w:r>
      <w:r>
        <w:t>are</w:t>
      </w:r>
      <w:r>
        <w:rPr>
          <w:spacing w:val="-9"/>
        </w:rPr>
        <w:t xml:space="preserve"> </w:t>
      </w:r>
      <w:r>
        <w:t>responsible</w:t>
      </w:r>
      <w:r>
        <w:rPr>
          <w:spacing w:val="-8"/>
        </w:rPr>
        <w:t xml:space="preserve"> </w:t>
      </w:r>
      <w:r>
        <w:t>for</w:t>
      </w:r>
      <w:r>
        <w:rPr>
          <w:spacing w:val="-7"/>
        </w:rPr>
        <w:t xml:space="preserve"> </w:t>
      </w:r>
      <w:r>
        <w:t>ensuring</w:t>
      </w:r>
      <w:r>
        <w:rPr>
          <w:spacing w:val="-8"/>
        </w:rPr>
        <w:t xml:space="preserve"> </w:t>
      </w:r>
      <w:r>
        <w:t>that</w:t>
      </w:r>
      <w:r>
        <w:rPr>
          <w:spacing w:val="-2"/>
        </w:rPr>
        <w:t xml:space="preserve"> </w:t>
      </w:r>
      <w:r>
        <w:t>any</w:t>
      </w:r>
      <w:r>
        <w:rPr>
          <w:spacing w:val="-8"/>
        </w:rPr>
        <w:t xml:space="preserve"> </w:t>
      </w:r>
      <w:r>
        <w:t>information</w:t>
      </w:r>
      <w:r>
        <w:rPr>
          <w:spacing w:val="-7"/>
        </w:rPr>
        <w:t xml:space="preserve"> </w:t>
      </w:r>
      <w:r>
        <w:t>in</w:t>
      </w:r>
      <w:r>
        <w:rPr>
          <w:spacing w:val="-8"/>
        </w:rPr>
        <w:t xml:space="preserve"> </w:t>
      </w:r>
      <w:r>
        <w:t>their</w:t>
      </w:r>
      <w:r>
        <w:rPr>
          <w:spacing w:val="-7"/>
        </w:rPr>
        <w:t xml:space="preserve"> </w:t>
      </w:r>
      <w:r>
        <w:t>possession</w:t>
      </w:r>
      <w:r>
        <w:rPr>
          <w:spacing w:val="-7"/>
        </w:rPr>
        <w:t xml:space="preserve"> </w:t>
      </w:r>
      <w:r>
        <w:t>related</w:t>
      </w:r>
      <w:r>
        <w:rPr>
          <w:spacing w:val="-8"/>
        </w:rPr>
        <w:t xml:space="preserve"> </w:t>
      </w:r>
      <w:r>
        <w:t>to claims, and any other information that would reasonably identify an individual as having been diagnosed with PTSD, is used only in accordance with applicable laws and is kept confidential in the same way as mental health information related to an employer sponsored major medical plan or employee assistance program.</w:t>
      </w:r>
    </w:p>
    <w:p w14:paraId="2440B669" w14:textId="77777777" w:rsidR="00C166B9" w:rsidRDefault="00A41940">
      <w:pPr>
        <w:pStyle w:val="ListParagraph"/>
        <w:numPr>
          <w:ilvl w:val="0"/>
          <w:numId w:val="3"/>
        </w:numPr>
        <w:tabs>
          <w:tab w:val="left" w:pos="500"/>
        </w:tabs>
        <w:ind w:right="157"/>
      </w:pPr>
      <w:r>
        <w:t>Participating</w:t>
      </w:r>
      <w:r>
        <w:rPr>
          <w:spacing w:val="-5"/>
        </w:rPr>
        <w:t xml:space="preserve"> </w:t>
      </w:r>
      <w:r>
        <w:t>Employers</w:t>
      </w:r>
      <w:r>
        <w:rPr>
          <w:spacing w:val="-4"/>
        </w:rPr>
        <w:t xml:space="preserve"> </w:t>
      </w:r>
      <w:r>
        <w:t>are</w:t>
      </w:r>
      <w:r>
        <w:rPr>
          <w:spacing w:val="-7"/>
        </w:rPr>
        <w:t xml:space="preserve"> </w:t>
      </w:r>
      <w:r>
        <w:t>prohibited</w:t>
      </w:r>
      <w:r>
        <w:rPr>
          <w:spacing w:val="-4"/>
        </w:rPr>
        <w:t xml:space="preserve"> </w:t>
      </w:r>
      <w:r>
        <w:t>by</w:t>
      </w:r>
      <w:r>
        <w:rPr>
          <w:spacing w:val="-5"/>
        </w:rPr>
        <w:t xml:space="preserve"> </w:t>
      </w:r>
      <w:r>
        <w:t>law</w:t>
      </w:r>
      <w:r>
        <w:rPr>
          <w:spacing w:val="-5"/>
        </w:rPr>
        <w:t xml:space="preserve"> </w:t>
      </w:r>
      <w:r>
        <w:t>from</w:t>
      </w:r>
      <w:r>
        <w:rPr>
          <w:spacing w:val="-4"/>
        </w:rPr>
        <w:t xml:space="preserve"> </w:t>
      </w:r>
      <w:r>
        <w:t>taking</w:t>
      </w:r>
      <w:r>
        <w:rPr>
          <w:spacing w:val="-1"/>
        </w:rPr>
        <w:t xml:space="preserve"> </w:t>
      </w:r>
      <w:r>
        <w:t>any</w:t>
      </w:r>
      <w:r>
        <w:rPr>
          <w:spacing w:val="-4"/>
        </w:rPr>
        <w:t xml:space="preserve"> </w:t>
      </w:r>
      <w:r>
        <w:t>employment</w:t>
      </w:r>
      <w:r>
        <w:rPr>
          <w:spacing w:val="-4"/>
        </w:rPr>
        <w:t xml:space="preserve"> </w:t>
      </w:r>
      <w:r>
        <w:t>action</w:t>
      </w:r>
      <w:r>
        <w:rPr>
          <w:spacing w:val="-7"/>
        </w:rPr>
        <w:t xml:space="preserve"> </w:t>
      </w:r>
      <w:r>
        <w:t>solely</w:t>
      </w:r>
      <w:r>
        <w:rPr>
          <w:spacing w:val="-5"/>
        </w:rPr>
        <w:t xml:space="preserve"> </w:t>
      </w:r>
      <w:r>
        <w:t>as</w:t>
      </w:r>
      <w:r>
        <w:rPr>
          <w:spacing w:val="-4"/>
        </w:rPr>
        <w:t xml:space="preserve"> </w:t>
      </w:r>
      <w:r>
        <w:t>a</w:t>
      </w:r>
      <w:r>
        <w:rPr>
          <w:spacing w:val="-7"/>
        </w:rPr>
        <w:t xml:space="preserve"> </w:t>
      </w:r>
      <w:r>
        <w:t>result</w:t>
      </w:r>
      <w:r>
        <w:rPr>
          <w:spacing w:val="-4"/>
        </w:rPr>
        <w:t xml:space="preserve"> </w:t>
      </w:r>
      <w:r>
        <w:t>of a First Responder’s diagnosis, claims, or benefits.</w:t>
      </w:r>
    </w:p>
    <w:p w14:paraId="61A2A944" w14:textId="77777777" w:rsidR="00C166B9" w:rsidRDefault="00A41940">
      <w:pPr>
        <w:pStyle w:val="ListParagraph"/>
        <w:numPr>
          <w:ilvl w:val="0"/>
          <w:numId w:val="3"/>
        </w:numPr>
        <w:tabs>
          <w:tab w:val="left" w:pos="500"/>
        </w:tabs>
        <w:ind w:right="154"/>
      </w:pPr>
      <w:r>
        <w:t>MetLife</w:t>
      </w:r>
      <w:r>
        <w:rPr>
          <w:spacing w:val="-11"/>
        </w:rPr>
        <w:t xml:space="preserve"> </w:t>
      </w:r>
      <w:r>
        <w:t>evaluates</w:t>
      </w:r>
      <w:r>
        <w:rPr>
          <w:spacing w:val="-11"/>
        </w:rPr>
        <w:t xml:space="preserve"> </w:t>
      </w:r>
      <w:r>
        <w:t>claims</w:t>
      </w:r>
      <w:r>
        <w:rPr>
          <w:spacing w:val="-11"/>
        </w:rPr>
        <w:t xml:space="preserve"> </w:t>
      </w:r>
      <w:r>
        <w:t>and</w:t>
      </w:r>
      <w:r>
        <w:rPr>
          <w:spacing w:val="-12"/>
        </w:rPr>
        <w:t xml:space="preserve"> </w:t>
      </w:r>
      <w:r>
        <w:t>pays</w:t>
      </w:r>
      <w:r>
        <w:rPr>
          <w:spacing w:val="-11"/>
        </w:rPr>
        <w:t xml:space="preserve"> </w:t>
      </w:r>
      <w:r>
        <w:t>approved</w:t>
      </w:r>
      <w:r>
        <w:rPr>
          <w:spacing w:val="-12"/>
        </w:rPr>
        <w:t xml:space="preserve"> </w:t>
      </w:r>
      <w:r>
        <w:t>claims</w:t>
      </w:r>
      <w:r>
        <w:rPr>
          <w:spacing w:val="-11"/>
        </w:rPr>
        <w:t xml:space="preserve"> </w:t>
      </w:r>
      <w:r>
        <w:t>under</w:t>
      </w:r>
      <w:r>
        <w:rPr>
          <w:spacing w:val="-11"/>
        </w:rPr>
        <w:t xml:space="preserve"> </w:t>
      </w:r>
      <w:r>
        <w:t>the</w:t>
      </w:r>
      <w:r>
        <w:rPr>
          <w:spacing w:val="-11"/>
        </w:rPr>
        <w:t xml:space="preserve"> </w:t>
      </w:r>
      <w:r>
        <w:t>First</w:t>
      </w:r>
      <w:r>
        <w:rPr>
          <w:spacing w:val="-10"/>
        </w:rPr>
        <w:t xml:space="preserve"> </w:t>
      </w:r>
      <w:r>
        <w:t>Responder</w:t>
      </w:r>
      <w:r>
        <w:rPr>
          <w:spacing w:val="-11"/>
        </w:rPr>
        <w:t xml:space="preserve"> </w:t>
      </w:r>
      <w:r>
        <w:t>PTSD</w:t>
      </w:r>
      <w:r>
        <w:rPr>
          <w:spacing w:val="-13"/>
        </w:rPr>
        <w:t xml:space="preserve"> </w:t>
      </w:r>
      <w:r>
        <w:t>Policy.</w:t>
      </w:r>
      <w:r>
        <w:rPr>
          <w:spacing w:val="-12"/>
        </w:rPr>
        <w:t xml:space="preserve"> </w:t>
      </w:r>
      <w:r>
        <w:t>All</w:t>
      </w:r>
      <w:r>
        <w:rPr>
          <w:spacing w:val="-11"/>
        </w:rPr>
        <w:t xml:space="preserve"> </w:t>
      </w:r>
      <w:r>
        <w:t>claims for benefits must be submitted to MetLife.</w:t>
      </w:r>
    </w:p>
    <w:p w14:paraId="38448EB7" w14:textId="77777777" w:rsidR="00C166B9" w:rsidRDefault="00A41940">
      <w:pPr>
        <w:pStyle w:val="ListParagraph"/>
        <w:numPr>
          <w:ilvl w:val="0"/>
          <w:numId w:val="3"/>
        </w:numPr>
        <w:tabs>
          <w:tab w:val="left" w:pos="499"/>
        </w:tabs>
        <w:spacing w:line="267" w:lineRule="exact"/>
        <w:ind w:left="499" w:hanging="359"/>
      </w:pPr>
      <w:r>
        <w:t>First</w:t>
      </w:r>
      <w:r>
        <w:rPr>
          <w:spacing w:val="-4"/>
        </w:rPr>
        <w:t xml:space="preserve"> </w:t>
      </w:r>
      <w:r>
        <w:t>Responders</w:t>
      </w:r>
      <w:r>
        <w:rPr>
          <w:spacing w:val="-3"/>
        </w:rPr>
        <w:t xml:space="preserve"> </w:t>
      </w:r>
      <w:r>
        <w:t>do</w:t>
      </w:r>
      <w:r>
        <w:rPr>
          <w:spacing w:val="-3"/>
        </w:rPr>
        <w:t xml:space="preserve"> </w:t>
      </w:r>
      <w:r>
        <w:t>not</w:t>
      </w:r>
      <w:r>
        <w:rPr>
          <w:spacing w:val="-2"/>
        </w:rPr>
        <w:t xml:space="preserve"> </w:t>
      </w:r>
      <w:r>
        <w:t>need</w:t>
      </w:r>
      <w:r>
        <w:rPr>
          <w:spacing w:val="-2"/>
        </w:rPr>
        <w:t xml:space="preserve"> </w:t>
      </w:r>
      <w:r>
        <w:t>to</w:t>
      </w:r>
      <w:r>
        <w:rPr>
          <w:spacing w:val="-6"/>
        </w:rPr>
        <w:t xml:space="preserve"> </w:t>
      </w:r>
      <w:r>
        <w:t>inform</w:t>
      </w:r>
      <w:r>
        <w:rPr>
          <w:spacing w:val="-2"/>
        </w:rPr>
        <w:t xml:space="preserve"> </w:t>
      </w:r>
      <w:r>
        <w:t>the</w:t>
      </w:r>
      <w:r>
        <w:rPr>
          <w:spacing w:val="-2"/>
        </w:rPr>
        <w:t xml:space="preserve"> </w:t>
      </w:r>
      <w:r>
        <w:t>Participating</w:t>
      </w:r>
      <w:r>
        <w:rPr>
          <w:spacing w:val="-3"/>
        </w:rPr>
        <w:t xml:space="preserve"> </w:t>
      </w:r>
      <w:r>
        <w:t>Employer</w:t>
      </w:r>
      <w:r>
        <w:rPr>
          <w:spacing w:val="-5"/>
        </w:rPr>
        <w:t xml:space="preserve"> </w:t>
      </w:r>
      <w:r>
        <w:t>that</w:t>
      </w:r>
      <w:r>
        <w:rPr>
          <w:spacing w:val="-2"/>
        </w:rPr>
        <w:t xml:space="preserve"> </w:t>
      </w:r>
      <w:r>
        <w:t>they</w:t>
      </w:r>
      <w:r>
        <w:rPr>
          <w:spacing w:val="-2"/>
        </w:rPr>
        <w:t xml:space="preserve"> </w:t>
      </w:r>
      <w:r>
        <w:t>are</w:t>
      </w:r>
      <w:r>
        <w:rPr>
          <w:spacing w:val="-5"/>
        </w:rPr>
        <w:t xml:space="preserve"> </w:t>
      </w:r>
      <w:r>
        <w:t>making</w:t>
      </w:r>
      <w:r>
        <w:rPr>
          <w:spacing w:val="-3"/>
        </w:rPr>
        <w:t xml:space="preserve"> </w:t>
      </w:r>
      <w:r>
        <w:t>a</w:t>
      </w:r>
      <w:r>
        <w:rPr>
          <w:spacing w:val="-4"/>
        </w:rPr>
        <w:t xml:space="preserve"> </w:t>
      </w:r>
      <w:r>
        <w:rPr>
          <w:spacing w:val="-2"/>
        </w:rPr>
        <w:t>claim.</w:t>
      </w:r>
    </w:p>
    <w:p w14:paraId="3923C35E" w14:textId="77777777" w:rsidR="00C166B9" w:rsidRDefault="00A41940">
      <w:pPr>
        <w:pStyle w:val="ListParagraph"/>
        <w:numPr>
          <w:ilvl w:val="0"/>
          <w:numId w:val="3"/>
        </w:numPr>
        <w:tabs>
          <w:tab w:val="left" w:pos="499"/>
        </w:tabs>
        <w:spacing w:line="269" w:lineRule="exact"/>
        <w:ind w:left="499" w:hanging="359"/>
      </w:pPr>
      <w:r>
        <w:t>Neither</w:t>
      </w:r>
      <w:r>
        <w:rPr>
          <w:spacing w:val="-2"/>
        </w:rPr>
        <w:t xml:space="preserve"> </w:t>
      </w:r>
      <w:r>
        <w:t>GIRMA</w:t>
      </w:r>
      <w:r>
        <w:rPr>
          <w:spacing w:val="-3"/>
        </w:rPr>
        <w:t xml:space="preserve"> </w:t>
      </w:r>
      <w:r>
        <w:t>nor</w:t>
      </w:r>
      <w:r>
        <w:rPr>
          <w:spacing w:val="-5"/>
        </w:rPr>
        <w:t xml:space="preserve"> </w:t>
      </w:r>
      <w:r>
        <w:t>GMA</w:t>
      </w:r>
      <w:r>
        <w:rPr>
          <w:spacing w:val="-6"/>
        </w:rPr>
        <w:t xml:space="preserve"> </w:t>
      </w:r>
      <w:r>
        <w:t>have</w:t>
      </w:r>
      <w:r>
        <w:rPr>
          <w:spacing w:val="-3"/>
        </w:rPr>
        <w:t xml:space="preserve"> </w:t>
      </w:r>
      <w:r>
        <w:t>any</w:t>
      </w:r>
      <w:r>
        <w:rPr>
          <w:spacing w:val="-3"/>
        </w:rPr>
        <w:t xml:space="preserve"> </w:t>
      </w:r>
      <w:r>
        <w:t>role</w:t>
      </w:r>
      <w:r>
        <w:rPr>
          <w:spacing w:val="-5"/>
        </w:rPr>
        <w:t xml:space="preserve"> </w:t>
      </w:r>
      <w:r>
        <w:t>in</w:t>
      </w:r>
      <w:r>
        <w:rPr>
          <w:spacing w:val="-3"/>
        </w:rPr>
        <w:t xml:space="preserve"> </w:t>
      </w:r>
      <w:r>
        <w:t>claim</w:t>
      </w:r>
      <w:r>
        <w:rPr>
          <w:spacing w:val="-4"/>
        </w:rPr>
        <w:t xml:space="preserve"> </w:t>
      </w:r>
      <w:r>
        <w:t>determination</w:t>
      </w:r>
      <w:r>
        <w:rPr>
          <w:spacing w:val="-1"/>
        </w:rPr>
        <w:t xml:space="preserve"> </w:t>
      </w:r>
      <w:r>
        <w:t>or</w:t>
      </w:r>
      <w:r>
        <w:rPr>
          <w:spacing w:val="-2"/>
        </w:rPr>
        <w:t xml:space="preserve"> payment.</w:t>
      </w:r>
    </w:p>
    <w:p w14:paraId="2C0AD287" w14:textId="77777777" w:rsidR="00C166B9" w:rsidRDefault="00C166B9">
      <w:pPr>
        <w:spacing w:line="269" w:lineRule="exact"/>
        <w:jc w:val="both"/>
        <w:sectPr w:rsidR="00C166B9">
          <w:footerReference w:type="default" r:id="rId7"/>
          <w:type w:val="continuous"/>
          <w:pgSz w:w="12240" w:h="15840"/>
          <w:pgMar w:top="1380" w:right="1280" w:bottom="1200" w:left="1300" w:header="0" w:footer="1012" w:gutter="0"/>
          <w:pgNumType w:start="1"/>
          <w:cols w:space="720"/>
        </w:sectPr>
      </w:pPr>
    </w:p>
    <w:p w14:paraId="363B55AB" w14:textId="77777777" w:rsidR="00C166B9" w:rsidRDefault="00A41940">
      <w:pPr>
        <w:pStyle w:val="BodyText"/>
        <w:spacing w:before="79" w:line="242" w:lineRule="auto"/>
        <w:ind w:left="140" w:right="157"/>
      </w:pPr>
      <w:r>
        <w:rPr>
          <w:b/>
        </w:rPr>
        <w:lastRenderedPageBreak/>
        <w:t xml:space="preserve">Definition of First Responder. </w:t>
      </w:r>
      <w:r>
        <w:t>A First Responder for the Participating Employer is an individual who meets</w:t>
      </w:r>
      <w:r>
        <w:rPr>
          <w:spacing w:val="-14"/>
        </w:rPr>
        <w:t xml:space="preserve"> </w:t>
      </w:r>
      <w:r>
        <w:t>one</w:t>
      </w:r>
      <w:r>
        <w:rPr>
          <w:spacing w:val="-11"/>
        </w:rPr>
        <w:t xml:space="preserve"> </w:t>
      </w:r>
      <w:r>
        <w:t>or</w:t>
      </w:r>
      <w:r>
        <w:rPr>
          <w:spacing w:val="-14"/>
        </w:rPr>
        <w:t xml:space="preserve"> </w:t>
      </w:r>
      <w:r>
        <w:t>more</w:t>
      </w:r>
      <w:r>
        <w:rPr>
          <w:spacing w:val="-11"/>
        </w:rPr>
        <w:t xml:space="preserve"> </w:t>
      </w:r>
      <w:r>
        <w:t>of</w:t>
      </w:r>
      <w:r>
        <w:rPr>
          <w:spacing w:val="-11"/>
        </w:rPr>
        <w:t xml:space="preserve"> </w:t>
      </w:r>
      <w:r>
        <w:t>the</w:t>
      </w:r>
      <w:r>
        <w:rPr>
          <w:spacing w:val="-14"/>
        </w:rPr>
        <w:t xml:space="preserve"> </w:t>
      </w:r>
      <w:r>
        <w:t>following</w:t>
      </w:r>
      <w:r>
        <w:rPr>
          <w:spacing w:val="-13"/>
        </w:rPr>
        <w:t xml:space="preserve"> </w:t>
      </w:r>
      <w:r>
        <w:t>definitions</w:t>
      </w:r>
      <w:r>
        <w:rPr>
          <w:spacing w:val="-14"/>
        </w:rPr>
        <w:t xml:space="preserve"> </w:t>
      </w:r>
      <w:r>
        <w:t>as</w:t>
      </w:r>
      <w:r>
        <w:rPr>
          <w:spacing w:val="-12"/>
        </w:rPr>
        <w:t xml:space="preserve"> </w:t>
      </w:r>
      <w:r>
        <w:t>a</w:t>
      </w:r>
      <w:r>
        <w:rPr>
          <w:spacing w:val="-14"/>
        </w:rPr>
        <w:t xml:space="preserve"> </w:t>
      </w:r>
      <w:r>
        <w:t>result</w:t>
      </w:r>
      <w:r>
        <w:rPr>
          <w:spacing w:val="-10"/>
        </w:rPr>
        <w:t xml:space="preserve"> </w:t>
      </w:r>
      <w:r>
        <w:t>of</w:t>
      </w:r>
      <w:r>
        <w:rPr>
          <w:spacing w:val="-13"/>
        </w:rPr>
        <w:t xml:space="preserve"> </w:t>
      </w:r>
      <w:r>
        <w:t>services</w:t>
      </w:r>
      <w:r>
        <w:rPr>
          <w:spacing w:val="-14"/>
        </w:rPr>
        <w:t xml:space="preserve"> </w:t>
      </w:r>
      <w:r>
        <w:t>he</w:t>
      </w:r>
      <w:r>
        <w:rPr>
          <w:spacing w:val="-11"/>
        </w:rPr>
        <w:t xml:space="preserve"> </w:t>
      </w:r>
      <w:r>
        <w:t>or</w:t>
      </w:r>
      <w:r>
        <w:rPr>
          <w:spacing w:val="-11"/>
        </w:rPr>
        <w:t xml:space="preserve"> </w:t>
      </w:r>
      <w:r>
        <w:t>she</w:t>
      </w:r>
      <w:r>
        <w:rPr>
          <w:spacing w:val="-12"/>
        </w:rPr>
        <w:t xml:space="preserve"> </w:t>
      </w:r>
      <w:r>
        <w:t>performs</w:t>
      </w:r>
      <w:r>
        <w:rPr>
          <w:spacing w:val="-14"/>
        </w:rPr>
        <w:t xml:space="preserve"> </w:t>
      </w:r>
      <w:r>
        <w:t>for</w:t>
      </w:r>
      <w:r>
        <w:rPr>
          <w:spacing w:val="-12"/>
        </w:rPr>
        <w:t xml:space="preserve"> </w:t>
      </w:r>
      <w:r>
        <w:t>the</w:t>
      </w:r>
      <w:r>
        <w:rPr>
          <w:spacing w:val="-12"/>
        </w:rPr>
        <w:t xml:space="preserve"> </w:t>
      </w:r>
      <w:r>
        <w:t>Participating Employer as an employee or volunteer:</w:t>
      </w:r>
    </w:p>
    <w:p w14:paraId="1D5245AF" w14:textId="77777777" w:rsidR="00C166B9" w:rsidRDefault="00A41940">
      <w:pPr>
        <w:pStyle w:val="ListParagraph"/>
        <w:numPr>
          <w:ilvl w:val="0"/>
          <w:numId w:val="2"/>
        </w:numPr>
        <w:tabs>
          <w:tab w:val="left" w:pos="499"/>
        </w:tabs>
        <w:spacing w:before="112"/>
        <w:ind w:left="499" w:hanging="359"/>
      </w:pPr>
      <w:r>
        <w:t>'Communications</w:t>
      </w:r>
      <w:r>
        <w:rPr>
          <w:spacing w:val="-5"/>
        </w:rPr>
        <w:t xml:space="preserve"> </w:t>
      </w:r>
      <w:r>
        <w:t>officer'</w:t>
      </w:r>
      <w:r>
        <w:rPr>
          <w:spacing w:val="-7"/>
        </w:rPr>
        <w:t xml:space="preserve"> </w:t>
      </w:r>
      <w:r>
        <w:t>as</w:t>
      </w:r>
      <w:r>
        <w:rPr>
          <w:spacing w:val="-4"/>
        </w:rPr>
        <w:t xml:space="preserve"> </w:t>
      </w:r>
      <w:r>
        <w:t>defined</w:t>
      </w:r>
      <w:r>
        <w:rPr>
          <w:spacing w:val="-7"/>
        </w:rPr>
        <w:t xml:space="preserve"> </w:t>
      </w:r>
      <w:r>
        <w:t>in</w:t>
      </w:r>
      <w:r>
        <w:rPr>
          <w:spacing w:val="-4"/>
        </w:rPr>
        <w:t xml:space="preserve"> </w:t>
      </w:r>
      <w:r>
        <w:t>Code</w:t>
      </w:r>
      <w:r>
        <w:rPr>
          <w:spacing w:val="-5"/>
        </w:rPr>
        <w:t xml:space="preserve"> </w:t>
      </w:r>
      <w:r>
        <w:t>Section</w:t>
      </w:r>
      <w:r>
        <w:rPr>
          <w:spacing w:val="-4"/>
        </w:rPr>
        <w:t xml:space="preserve"> </w:t>
      </w:r>
      <w:r>
        <w:t>37-12-</w:t>
      </w:r>
      <w:r>
        <w:rPr>
          <w:spacing w:val="-5"/>
        </w:rPr>
        <w:t>1;</w:t>
      </w:r>
    </w:p>
    <w:p w14:paraId="784805C4" w14:textId="77777777" w:rsidR="00C166B9" w:rsidRDefault="00A41940">
      <w:pPr>
        <w:pStyle w:val="ListParagraph"/>
        <w:numPr>
          <w:ilvl w:val="0"/>
          <w:numId w:val="2"/>
        </w:numPr>
        <w:tabs>
          <w:tab w:val="left" w:pos="488"/>
        </w:tabs>
        <w:spacing w:before="1" w:line="252" w:lineRule="exact"/>
        <w:ind w:left="488" w:hanging="348"/>
      </w:pPr>
      <w:r>
        <w:t>'Correctional</w:t>
      </w:r>
      <w:r>
        <w:rPr>
          <w:spacing w:val="-4"/>
        </w:rPr>
        <w:t xml:space="preserve"> </w:t>
      </w:r>
      <w:r>
        <w:t>officer'</w:t>
      </w:r>
      <w:r>
        <w:rPr>
          <w:spacing w:val="-6"/>
        </w:rPr>
        <w:t xml:space="preserve"> </w:t>
      </w:r>
      <w:r>
        <w:t>as</w:t>
      </w:r>
      <w:r>
        <w:rPr>
          <w:spacing w:val="-6"/>
        </w:rPr>
        <w:t xml:space="preserve"> </w:t>
      </w:r>
      <w:r>
        <w:t>defined</w:t>
      </w:r>
      <w:r>
        <w:rPr>
          <w:spacing w:val="-6"/>
        </w:rPr>
        <w:t xml:space="preserve"> </w:t>
      </w:r>
      <w:r>
        <w:t>in</w:t>
      </w:r>
      <w:r>
        <w:rPr>
          <w:spacing w:val="-5"/>
        </w:rPr>
        <w:t xml:space="preserve"> </w:t>
      </w:r>
      <w:r>
        <w:t>Code</w:t>
      </w:r>
      <w:r>
        <w:rPr>
          <w:spacing w:val="-4"/>
        </w:rPr>
        <w:t xml:space="preserve"> </w:t>
      </w:r>
      <w:r>
        <w:t>Section</w:t>
      </w:r>
      <w:r>
        <w:rPr>
          <w:spacing w:val="-4"/>
        </w:rPr>
        <w:t xml:space="preserve"> </w:t>
      </w:r>
      <w:r>
        <w:t>45-1-</w:t>
      </w:r>
      <w:r>
        <w:rPr>
          <w:spacing w:val="-5"/>
        </w:rPr>
        <w:t>8;</w:t>
      </w:r>
    </w:p>
    <w:p w14:paraId="7E121D12" w14:textId="77777777" w:rsidR="00C166B9" w:rsidRDefault="00A41940">
      <w:pPr>
        <w:pStyle w:val="ListParagraph"/>
        <w:numPr>
          <w:ilvl w:val="0"/>
          <w:numId w:val="2"/>
        </w:numPr>
        <w:tabs>
          <w:tab w:val="left" w:pos="488"/>
        </w:tabs>
        <w:spacing w:line="252" w:lineRule="exact"/>
        <w:ind w:left="488" w:hanging="348"/>
      </w:pPr>
      <w:r>
        <w:t>'Emergency</w:t>
      </w:r>
      <w:r>
        <w:rPr>
          <w:spacing w:val="-8"/>
        </w:rPr>
        <w:t xml:space="preserve"> </w:t>
      </w:r>
      <w:r>
        <w:t>medical</w:t>
      </w:r>
      <w:r>
        <w:rPr>
          <w:spacing w:val="-3"/>
        </w:rPr>
        <w:t xml:space="preserve"> </w:t>
      </w:r>
      <w:r>
        <w:t>professional'</w:t>
      </w:r>
      <w:r>
        <w:rPr>
          <w:spacing w:val="-6"/>
        </w:rPr>
        <w:t xml:space="preserve"> </w:t>
      </w:r>
      <w:r>
        <w:t>as</w:t>
      </w:r>
      <w:r>
        <w:rPr>
          <w:spacing w:val="-6"/>
        </w:rPr>
        <w:t xml:space="preserve"> </w:t>
      </w:r>
      <w:r>
        <w:t>defined</w:t>
      </w:r>
      <w:r>
        <w:rPr>
          <w:spacing w:val="-4"/>
        </w:rPr>
        <w:t xml:space="preserve"> </w:t>
      </w:r>
      <w:r>
        <w:t>in</w:t>
      </w:r>
      <w:r>
        <w:rPr>
          <w:spacing w:val="-7"/>
        </w:rPr>
        <w:t xml:space="preserve"> </w:t>
      </w:r>
      <w:r>
        <w:t>Code</w:t>
      </w:r>
      <w:r>
        <w:rPr>
          <w:spacing w:val="-4"/>
        </w:rPr>
        <w:t xml:space="preserve"> </w:t>
      </w:r>
      <w:r>
        <w:t>Section</w:t>
      </w:r>
      <w:r>
        <w:rPr>
          <w:spacing w:val="-3"/>
        </w:rPr>
        <w:t xml:space="preserve"> </w:t>
      </w:r>
      <w:r>
        <w:t>16-10-</w:t>
      </w:r>
      <w:r>
        <w:rPr>
          <w:spacing w:val="-2"/>
        </w:rPr>
        <w:t>24.2;</w:t>
      </w:r>
    </w:p>
    <w:p w14:paraId="17F238E6" w14:textId="77777777" w:rsidR="00C166B9" w:rsidRDefault="00A41940">
      <w:pPr>
        <w:pStyle w:val="ListParagraph"/>
        <w:numPr>
          <w:ilvl w:val="0"/>
          <w:numId w:val="2"/>
        </w:numPr>
        <w:tabs>
          <w:tab w:val="left" w:pos="499"/>
        </w:tabs>
        <w:spacing w:line="252" w:lineRule="exact"/>
        <w:ind w:left="499" w:hanging="359"/>
      </w:pPr>
      <w:r>
        <w:t>'Emergency</w:t>
      </w:r>
      <w:r>
        <w:rPr>
          <w:spacing w:val="-8"/>
        </w:rPr>
        <w:t xml:space="preserve"> </w:t>
      </w:r>
      <w:r>
        <w:t>medical</w:t>
      </w:r>
      <w:r>
        <w:rPr>
          <w:spacing w:val="-3"/>
        </w:rPr>
        <w:t xml:space="preserve"> </w:t>
      </w:r>
      <w:r>
        <w:t>technician'</w:t>
      </w:r>
      <w:r>
        <w:rPr>
          <w:spacing w:val="-5"/>
        </w:rPr>
        <w:t xml:space="preserve"> </w:t>
      </w:r>
      <w:r>
        <w:t>as</w:t>
      </w:r>
      <w:r>
        <w:rPr>
          <w:spacing w:val="-4"/>
        </w:rPr>
        <w:t xml:space="preserve"> </w:t>
      </w:r>
      <w:r>
        <w:t>defined</w:t>
      </w:r>
      <w:r>
        <w:rPr>
          <w:spacing w:val="-4"/>
        </w:rPr>
        <w:t xml:space="preserve"> </w:t>
      </w:r>
      <w:r>
        <w:t>in</w:t>
      </w:r>
      <w:r>
        <w:rPr>
          <w:spacing w:val="-4"/>
        </w:rPr>
        <w:t xml:space="preserve"> </w:t>
      </w:r>
      <w:r>
        <w:t>Code</w:t>
      </w:r>
      <w:r>
        <w:rPr>
          <w:spacing w:val="-4"/>
        </w:rPr>
        <w:t xml:space="preserve"> </w:t>
      </w:r>
      <w:r>
        <w:t>Section</w:t>
      </w:r>
      <w:r>
        <w:rPr>
          <w:spacing w:val="-6"/>
        </w:rPr>
        <w:t xml:space="preserve"> </w:t>
      </w:r>
      <w:r>
        <w:t>16-10-</w:t>
      </w:r>
      <w:r>
        <w:rPr>
          <w:spacing w:val="-2"/>
        </w:rPr>
        <w:t>24.2;</w:t>
      </w:r>
    </w:p>
    <w:p w14:paraId="427D7EAF" w14:textId="77777777" w:rsidR="00C166B9" w:rsidRDefault="00A41940">
      <w:pPr>
        <w:pStyle w:val="ListParagraph"/>
        <w:numPr>
          <w:ilvl w:val="0"/>
          <w:numId w:val="2"/>
        </w:numPr>
        <w:tabs>
          <w:tab w:val="left" w:pos="476"/>
        </w:tabs>
        <w:spacing w:before="1" w:line="252" w:lineRule="exact"/>
        <w:ind w:left="476" w:hanging="336"/>
      </w:pPr>
      <w:r>
        <w:t>'Firefighter'</w:t>
      </w:r>
      <w:r>
        <w:rPr>
          <w:spacing w:val="-6"/>
        </w:rPr>
        <w:t xml:space="preserve"> </w:t>
      </w:r>
      <w:r>
        <w:t>as</w:t>
      </w:r>
      <w:r>
        <w:rPr>
          <w:spacing w:val="-4"/>
        </w:rPr>
        <w:t xml:space="preserve"> </w:t>
      </w:r>
      <w:r>
        <w:t>defined</w:t>
      </w:r>
      <w:r>
        <w:rPr>
          <w:spacing w:val="-4"/>
        </w:rPr>
        <w:t xml:space="preserve"> </w:t>
      </w:r>
      <w:r>
        <w:t>in</w:t>
      </w:r>
      <w:r>
        <w:rPr>
          <w:spacing w:val="-4"/>
        </w:rPr>
        <w:t xml:space="preserve"> </w:t>
      </w:r>
      <w:r>
        <w:t>Code</w:t>
      </w:r>
      <w:r>
        <w:rPr>
          <w:spacing w:val="-4"/>
        </w:rPr>
        <w:t xml:space="preserve"> </w:t>
      </w:r>
      <w:r>
        <w:t>Section</w:t>
      </w:r>
      <w:r>
        <w:rPr>
          <w:spacing w:val="-3"/>
        </w:rPr>
        <w:t xml:space="preserve"> </w:t>
      </w:r>
      <w:r>
        <w:t>25-4-</w:t>
      </w:r>
      <w:r>
        <w:rPr>
          <w:spacing w:val="-5"/>
        </w:rPr>
        <w:t>2;</w:t>
      </w:r>
    </w:p>
    <w:p w14:paraId="6371E314" w14:textId="77777777" w:rsidR="00C166B9" w:rsidRDefault="00A41940">
      <w:pPr>
        <w:pStyle w:val="ListParagraph"/>
        <w:numPr>
          <w:ilvl w:val="0"/>
          <w:numId w:val="2"/>
        </w:numPr>
        <w:tabs>
          <w:tab w:val="left" w:pos="464"/>
        </w:tabs>
        <w:spacing w:line="252" w:lineRule="exact"/>
        <w:ind w:left="464" w:hanging="324"/>
      </w:pPr>
      <w:r>
        <w:t>'Highway</w:t>
      </w:r>
      <w:r>
        <w:rPr>
          <w:spacing w:val="-7"/>
        </w:rPr>
        <w:t xml:space="preserve"> </w:t>
      </w:r>
      <w:r>
        <w:t>emergency</w:t>
      </w:r>
      <w:r>
        <w:rPr>
          <w:spacing w:val="-6"/>
        </w:rPr>
        <w:t xml:space="preserve"> </w:t>
      </w:r>
      <w:r>
        <w:t>response</w:t>
      </w:r>
      <w:r>
        <w:rPr>
          <w:spacing w:val="-5"/>
        </w:rPr>
        <w:t xml:space="preserve"> </w:t>
      </w:r>
      <w:r>
        <w:t>operator'</w:t>
      </w:r>
      <w:r>
        <w:rPr>
          <w:spacing w:val="-5"/>
        </w:rPr>
        <w:t xml:space="preserve"> </w:t>
      </w:r>
      <w:r>
        <w:t>as</w:t>
      </w:r>
      <w:r>
        <w:rPr>
          <w:spacing w:val="-5"/>
        </w:rPr>
        <w:t xml:space="preserve"> </w:t>
      </w:r>
      <w:r>
        <w:t>defined</w:t>
      </w:r>
      <w:r>
        <w:rPr>
          <w:spacing w:val="-6"/>
        </w:rPr>
        <w:t xml:space="preserve"> </w:t>
      </w:r>
      <w:r>
        <w:t>in</w:t>
      </w:r>
      <w:r>
        <w:rPr>
          <w:spacing w:val="-3"/>
        </w:rPr>
        <w:t xml:space="preserve"> </w:t>
      </w:r>
      <w:r>
        <w:t>Code</w:t>
      </w:r>
      <w:r>
        <w:rPr>
          <w:spacing w:val="-3"/>
        </w:rPr>
        <w:t xml:space="preserve"> </w:t>
      </w:r>
      <w:r>
        <w:t>Section</w:t>
      </w:r>
      <w:r>
        <w:rPr>
          <w:spacing w:val="-5"/>
        </w:rPr>
        <w:t xml:space="preserve"> </w:t>
      </w:r>
      <w:r>
        <w:t>45-1-</w:t>
      </w:r>
      <w:r>
        <w:rPr>
          <w:spacing w:val="-5"/>
        </w:rPr>
        <w:t>8;</w:t>
      </w:r>
    </w:p>
    <w:p w14:paraId="23215880" w14:textId="77777777" w:rsidR="00C166B9" w:rsidRDefault="00A41940">
      <w:pPr>
        <w:pStyle w:val="ListParagraph"/>
        <w:numPr>
          <w:ilvl w:val="0"/>
          <w:numId w:val="2"/>
        </w:numPr>
        <w:tabs>
          <w:tab w:val="left" w:pos="499"/>
        </w:tabs>
        <w:spacing w:before="2" w:line="252" w:lineRule="exact"/>
        <w:ind w:left="499" w:hanging="359"/>
      </w:pPr>
      <w:r>
        <w:t>'Jail</w:t>
      </w:r>
      <w:r>
        <w:rPr>
          <w:spacing w:val="-3"/>
        </w:rPr>
        <w:t xml:space="preserve"> </w:t>
      </w:r>
      <w:r>
        <w:t>officer'</w:t>
      </w:r>
      <w:r>
        <w:rPr>
          <w:spacing w:val="-6"/>
        </w:rPr>
        <w:t xml:space="preserve"> </w:t>
      </w:r>
      <w:r>
        <w:t>as</w:t>
      </w:r>
      <w:r>
        <w:rPr>
          <w:spacing w:val="-3"/>
        </w:rPr>
        <w:t xml:space="preserve"> </w:t>
      </w:r>
      <w:r>
        <w:t>defined</w:t>
      </w:r>
      <w:r>
        <w:rPr>
          <w:spacing w:val="-6"/>
        </w:rPr>
        <w:t xml:space="preserve"> </w:t>
      </w:r>
      <w:r>
        <w:t>in</w:t>
      </w:r>
      <w:r>
        <w:rPr>
          <w:spacing w:val="-3"/>
        </w:rPr>
        <w:t xml:space="preserve"> </w:t>
      </w:r>
      <w:r>
        <w:t>Code</w:t>
      </w:r>
      <w:r>
        <w:rPr>
          <w:spacing w:val="-4"/>
        </w:rPr>
        <w:t xml:space="preserve"> </w:t>
      </w:r>
      <w:r>
        <w:t>Section</w:t>
      </w:r>
      <w:r>
        <w:rPr>
          <w:spacing w:val="-3"/>
        </w:rPr>
        <w:t xml:space="preserve"> </w:t>
      </w:r>
      <w:r>
        <w:t>45-1-</w:t>
      </w:r>
      <w:r>
        <w:rPr>
          <w:spacing w:val="-5"/>
        </w:rPr>
        <w:t>8;</w:t>
      </w:r>
    </w:p>
    <w:p w14:paraId="514CDEFF" w14:textId="77777777" w:rsidR="00C166B9" w:rsidRDefault="00A41940">
      <w:pPr>
        <w:pStyle w:val="ListParagraph"/>
        <w:numPr>
          <w:ilvl w:val="0"/>
          <w:numId w:val="2"/>
        </w:numPr>
        <w:tabs>
          <w:tab w:val="left" w:pos="499"/>
        </w:tabs>
        <w:spacing w:line="252" w:lineRule="exact"/>
        <w:ind w:left="499" w:hanging="359"/>
      </w:pPr>
      <w:r>
        <w:t>'Juvenile</w:t>
      </w:r>
      <w:r>
        <w:rPr>
          <w:spacing w:val="-5"/>
        </w:rPr>
        <w:t xml:space="preserve"> </w:t>
      </w:r>
      <w:r>
        <w:t>correctional</w:t>
      </w:r>
      <w:r>
        <w:rPr>
          <w:spacing w:val="-3"/>
        </w:rPr>
        <w:t xml:space="preserve"> </w:t>
      </w:r>
      <w:r>
        <w:t>officer'</w:t>
      </w:r>
      <w:r>
        <w:rPr>
          <w:spacing w:val="-6"/>
        </w:rPr>
        <w:t xml:space="preserve"> </w:t>
      </w:r>
      <w:r>
        <w:t>as</w:t>
      </w:r>
      <w:r>
        <w:rPr>
          <w:spacing w:val="-5"/>
        </w:rPr>
        <w:t xml:space="preserve"> </w:t>
      </w:r>
      <w:r>
        <w:t>defined</w:t>
      </w:r>
      <w:r>
        <w:rPr>
          <w:spacing w:val="-6"/>
        </w:rPr>
        <w:t xml:space="preserve"> </w:t>
      </w:r>
      <w:r>
        <w:t>in</w:t>
      </w:r>
      <w:r>
        <w:rPr>
          <w:spacing w:val="-4"/>
        </w:rPr>
        <w:t xml:space="preserve"> </w:t>
      </w:r>
      <w:r>
        <w:t>Code</w:t>
      </w:r>
      <w:r>
        <w:rPr>
          <w:spacing w:val="-4"/>
        </w:rPr>
        <w:t xml:space="preserve"> </w:t>
      </w:r>
      <w:r>
        <w:t>Section</w:t>
      </w:r>
      <w:r>
        <w:rPr>
          <w:spacing w:val="-4"/>
        </w:rPr>
        <w:t xml:space="preserve"> </w:t>
      </w:r>
      <w:r>
        <w:t>45-1-</w:t>
      </w:r>
      <w:r>
        <w:rPr>
          <w:spacing w:val="-5"/>
        </w:rPr>
        <w:t>8;</w:t>
      </w:r>
    </w:p>
    <w:p w14:paraId="0D13B4D5" w14:textId="77777777" w:rsidR="00C166B9" w:rsidRDefault="00A41940">
      <w:pPr>
        <w:pStyle w:val="ListParagraph"/>
        <w:numPr>
          <w:ilvl w:val="0"/>
          <w:numId w:val="2"/>
        </w:numPr>
        <w:tabs>
          <w:tab w:val="left" w:pos="413"/>
        </w:tabs>
        <w:spacing w:line="252" w:lineRule="exact"/>
        <w:ind w:left="413" w:hanging="273"/>
      </w:pPr>
      <w:r>
        <w:t>'Peace</w:t>
      </w:r>
      <w:r>
        <w:rPr>
          <w:spacing w:val="-5"/>
        </w:rPr>
        <w:t xml:space="preserve"> </w:t>
      </w:r>
      <w:r>
        <w:t>officer'</w:t>
      </w:r>
      <w:r>
        <w:rPr>
          <w:spacing w:val="-6"/>
        </w:rPr>
        <w:t xml:space="preserve"> </w:t>
      </w:r>
      <w:r>
        <w:t>as</w:t>
      </w:r>
      <w:r>
        <w:rPr>
          <w:spacing w:val="-4"/>
        </w:rPr>
        <w:t xml:space="preserve"> </w:t>
      </w:r>
      <w:r>
        <w:t>defined</w:t>
      </w:r>
      <w:r>
        <w:rPr>
          <w:spacing w:val="-3"/>
        </w:rPr>
        <w:t xml:space="preserve"> </w:t>
      </w:r>
      <w:r>
        <w:t>in</w:t>
      </w:r>
      <w:r>
        <w:rPr>
          <w:spacing w:val="-4"/>
        </w:rPr>
        <w:t xml:space="preserve"> </w:t>
      </w:r>
      <w:r>
        <w:t>Code</w:t>
      </w:r>
      <w:r>
        <w:rPr>
          <w:spacing w:val="-4"/>
        </w:rPr>
        <w:t xml:space="preserve"> </w:t>
      </w:r>
      <w:r>
        <w:t>Section</w:t>
      </w:r>
      <w:r>
        <w:rPr>
          <w:spacing w:val="-3"/>
        </w:rPr>
        <w:t xml:space="preserve"> </w:t>
      </w:r>
      <w:r>
        <w:t>35-8-</w:t>
      </w:r>
      <w:r>
        <w:rPr>
          <w:spacing w:val="-5"/>
        </w:rPr>
        <w:t>2;</w:t>
      </w:r>
    </w:p>
    <w:p w14:paraId="480CFAD6" w14:textId="77777777" w:rsidR="00C166B9" w:rsidRDefault="00A41940">
      <w:pPr>
        <w:pStyle w:val="ListParagraph"/>
        <w:numPr>
          <w:ilvl w:val="0"/>
          <w:numId w:val="2"/>
        </w:numPr>
        <w:tabs>
          <w:tab w:val="left" w:pos="428"/>
        </w:tabs>
        <w:spacing w:before="1" w:line="252" w:lineRule="exact"/>
        <w:ind w:left="428" w:hanging="288"/>
      </w:pPr>
      <w:r>
        <w:t>'Probation</w:t>
      </w:r>
      <w:r>
        <w:rPr>
          <w:spacing w:val="-6"/>
        </w:rPr>
        <w:t xml:space="preserve"> </w:t>
      </w:r>
      <w:r>
        <w:t>officer'</w:t>
      </w:r>
      <w:r>
        <w:rPr>
          <w:spacing w:val="-5"/>
        </w:rPr>
        <w:t xml:space="preserve"> </w:t>
      </w:r>
      <w:r>
        <w:t>as</w:t>
      </w:r>
      <w:r>
        <w:rPr>
          <w:spacing w:val="-5"/>
        </w:rPr>
        <w:t xml:space="preserve"> </w:t>
      </w:r>
      <w:r>
        <w:t>defined</w:t>
      </w:r>
      <w:r>
        <w:rPr>
          <w:spacing w:val="-4"/>
        </w:rPr>
        <w:t xml:space="preserve"> </w:t>
      </w:r>
      <w:r>
        <w:t>in</w:t>
      </w:r>
      <w:r>
        <w:rPr>
          <w:spacing w:val="-3"/>
        </w:rPr>
        <w:t xml:space="preserve"> </w:t>
      </w:r>
      <w:r>
        <w:t>Code</w:t>
      </w:r>
      <w:r>
        <w:rPr>
          <w:spacing w:val="-3"/>
        </w:rPr>
        <w:t xml:space="preserve"> </w:t>
      </w:r>
      <w:r>
        <w:t>Section</w:t>
      </w:r>
      <w:r>
        <w:rPr>
          <w:spacing w:val="-3"/>
        </w:rPr>
        <w:t xml:space="preserve"> </w:t>
      </w:r>
      <w:r>
        <w:t>45-1-8;</w:t>
      </w:r>
      <w:r>
        <w:rPr>
          <w:spacing w:val="-1"/>
        </w:rPr>
        <w:t xml:space="preserve"> </w:t>
      </w:r>
      <w:r>
        <w:rPr>
          <w:spacing w:val="-5"/>
        </w:rPr>
        <w:t>and</w:t>
      </w:r>
    </w:p>
    <w:p w14:paraId="34FFCB12" w14:textId="77777777" w:rsidR="00C166B9" w:rsidRDefault="00A41940">
      <w:pPr>
        <w:pStyle w:val="ListParagraph"/>
        <w:numPr>
          <w:ilvl w:val="0"/>
          <w:numId w:val="2"/>
        </w:numPr>
        <w:tabs>
          <w:tab w:val="left" w:pos="499"/>
        </w:tabs>
        <w:spacing w:line="252" w:lineRule="exact"/>
        <w:ind w:left="499" w:hanging="359"/>
      </w:pPr>
      <w:r>
        <w:t>Law</w:t>
      </w:r>
      <w:r>
        <w:rPr>
          <w:spacing w:val="-5"/>
        </w:rPr>
        <w:t xml:space="preserve"> </w:t>
      </w:r>
      <w:r>
        <w:t>enforcement</w:t>
      </w:r>
      <w:r>
        <w:rPr>
          <w:spacing w:val="-4"/>
        </w:rPr>
        <w:t xml:space="preserve"> </w:t>
      </w:r>
      <w:r>
        <w:t>officer</w:t>
      </w:r>
      <w:r>
        <w:rPr>
          <w:spacing w:val="-3"/>
        </w:rPr>
        <w:t xml:space="preserve"> </w:t>
      </w:r>
      <w:r>
        <w:t>with</w:t>
      </w:r>
      <w:r>
        <w:rPr>
          <w:spacing w:val="-4"/>
        </w:rPr>
        <w:t xml:space="preserve"> </w:t>
      </w:r>
      <w:r>
        <w:t>the</w:t>
      </w:r>
      <w:r>
        <w:rPr>
          <w:spacing w:val="-4"/>
        </w:rPr>
        <w:t xml:space="preserve"> </w:t>
      </w:r>
      <w:r>
        <w:t>Department</w:t>
      </w:r>
      <w:r>
        <w:rPr>
          <w:spacing w:val="-6"/>
        </w:rPr>
        <w:t xml:space="preserve"> </w:t>
      </w:r>
      <w:r>
        <w:t>of</w:t>
      </w:r>
      <w:r>
        <w:rPr>
          <w:spacing w:val="-5"/>
        </w:rPr>
        <w:t xml:space="preserve"> </w:t>
      </w:r>
      <w:r>
        <w:t>Natural</w:t>
      </w:r>
      <w:r>
        <w:rPr>
          <w:spacing w:val="-3"/>
        </w:rPr>
        <w:t xml:space="preserve"> </w:t>
      </w:r>
      <w:r>
        <w:rPr>
          <w:spacing w:val="-2"/>
        </w:rPr>
        <w:t>Resources.</w:t>
      </w:r>
    </w:p>
    <w:p w14:paraId="541E3785" w14:textId="77777777" w:rsidR="00C166B9" w:rsidRDefault="00C166B9">
      <w:pPr>
        <w:pStyle w:val="BodyText"/>
        <w:jc w:val="left"/>
      </w:pPr>
    </w:p>
    <w:p w14:paraId="2644DC2F" w14:textId="77777777" w:rsidR="00C166B9" w:rsidRDefault="00C166B9">
      <w:pPr>
        <w:pStyle w:val="BodyText"/>
        <w:spacing w:before="5"/>
        <w:jc w:val="left"/>
      </w:pPr>
    </w:p>
    <w:p w14:paraId="3ABFBC02" w14:textId="77777777" w:rsidR="00C166B9" w:rsidRDefault="00A41940">
      <w:pPr>
        <w:pStyle w:val="Heading1"/>
      </w:pPr>
      <w:r>
        <w:t>Employer</w:t>
      </w:r>
      <w:r>
        <w:rPr>
          <w:spacing w:val="-5"/>
        </w:rPr>
        <w:t xml:space="preserve"> </w:t>
      </w:r>
      <w:r>
        <w:rPr>
          <w:spacing w:val="-2"/>
        </w:rPr>
        <w:t>Obligations:</w:t>
      </w:r>
    </w:p>
    <w:p w14:paraId="689C76C2" w14:textId="77777777" w:rsidR="00C166B9" w:rsidRDefault="00A41940">
      <w:pPr>
        <w:pStyle w:val="ListParagraph"/>
        <w:numPr>
          <w:ilvl w:val="0"/>
          <w:numId w:val="3"/>
        </w:numPr>
        <w:tabs>
          <w:tab w:val="left" w:pos="500"/>
        </w:tabs>
        <w:spacing w:before="235"/>
        <w:ind w:right="155"/>
      </w:pPr>
      <w:r>
        <w:t>Employer</w:t>
      </w:r>
      <w:r>
        <w:rPr>
          <w:spacing w:val="-11"/>
        </w:rPr>
        <w:t xml:space="preserve"> </w:t>
      </w:r>
      <w:r>
        <w:t>shall</w:t>
      </w:r>
      <w:r>
        <w:rPr>
          <w:spacing w:val="-11"/>
        </w:rPr>
        <w:t xml:space="preserve"> </w:t>
      </w:r>
      <w:r>
        <w:t>not</w:t>
      </w:r>
      <w:r>
        <w:rPr>
          <w:spacing w:val="-11"/>
        </w:rPr>
        <w:t xml:space="preserve"> </w:t>
      </w:r>
      <w:r>
        <w:t>require</w:t>
      </w:r>
      <w:r>
        <w:rPr>
          <w:spacing w:val="-14"/>
        </w:rPr>
        <w:t xml:space="preserve"> </w:t>
      </w:r>
      <w:r>
        <w:t>any</w:t>
      </w:r>
      <w:r>
        <w:rPr>
          <w:spacing w:val="-9"/>
        </w:rPr>
        <w:t xml:space="preserve"> </w:t>
      </w:r>
      <w:r>
        <w:t>kind</w:t>
      </w:r>
      <w:r>
        <w:rPr>
          <w:spacing w:val="-12"/>
        </w:rPr>
        <w:t xml:space="preserve"> </w:t>
      </w:r>
      <w:r>
        <w:t>of</w:t>
      </w:r>
      <w:r>
        <w:rPr>
          <w:spacing w:val="-11"/>
        </w:rPr>
        <w:t xml:space="preserve"> </w:t>
      </w:r>
      <w:r>
        <w:t>contribution</w:t>
      </w:r>
      <w:r>
        <w:rPr>
          <w:spacing w:val="-12"/>
        </w:rPr>
        <w:t xml:space="preserve"> </w:t>
      </w:r>
      <w:r>
        <w:t>from</w:t>
      </w:r>
      <w:r>
        <w:rPr>
          <w:spacing w:val="-5"/>
        </w:rPr>
        <w:t xml:space="preserve"> </w:t>
      </w:r>
      <w:r>
        <w:t>First</w:t>
      </w:r>
      <w:r>
        <w:rPr>
          <w:spacing w:val="-10"/>
        </w:rPr>
        <w:t xml:space="preserve"> </w:t>
      </w:r>
      <w:r>
        <w:t>Responders</w:t>
      </w:r>
      <w:r>
        <w:rPr>
          <w:spacing w:val="-11"/>
        </w:rPr>
        <w:t xml:space="preserve"> </w:t>
      </w:r>
      <w:r>
        <w:t>for</w:t>
      </w:r>
      <w:r>
        <w:rPr>
          <w:spacing w:val="-13"/>
        </w:rPr>
        <w:t xml:space="preserve"> </w:t>
      </w:r>
      <w:r>
        <w:t>the</w:t>
      </w:r>
      <w:r>
        <w:rPr>
          <w:spacing w:val="-14"/>
        </w:rPr>
        <w:t xml:space="preserve"> </w:t>
      </w:r>
      <w:r>
        <w:t>coverage(s)</w:t>
      </w:r>
      <w:r>
        <w:rPr>
          <w:spacing w:val="-11"/>
        </w:rPr>
        <w:t xml:space="preserve"> </w:t>
      </w:r>
      <w:r>
        <w:t>provided under the First Responder PTSD Policy.</w:t>
      </w:r>
    </w:p>
    <w:p w14:paraId="5584EF1B" w14:textId="77777777" w:rsidR="00C166B9" w:rsidRDefault="00A41940">
      <w:pPr>
        <w:pStyle w:val="ListParagraph"/>
        <w:numPr>
          <w:ilvl w:val="0"/>
          <w:numId w:val="3"/>
        </w:numPr>
        <w:tabs>
          <w:tab w:val="left" w:pos="500"/>
        </w:tabs>
        <w:ind w:right="154"/>
      </w:pPr>
      <w:r>
        <w:t>Employer is solely responsible for identifying all First Responders (as defined above). Any questions about First Responder status should be resolved by contacting legal counsel. Participating Employers that</w:t>
      </w:r>
      <w:r>
        <w:rPr>
          <w:spacing w:val="-6"/>
        </w:rPr>
        <w:t xml:space="preserve"> </w:t>
      </w:r>
      <w:r>
        <w:t>are</w:t>
      </w:r>
      <w:r>
        <w:rPr>
          <w:spacing w:val="-9"/>
        </w:rPr>
        <w:t xml:space="preserve"> </w:t>
      </w:r>
      <w:r>
        <w:t>members</w:t>
      </w:r>
      <w:r>
        <w:rPr>
          <w:spacing w:val="-9"/>
        </w:rPr>
        <w:t xml:space="preserve"> </w:t>
      </w:r>
      <w:r>
        <w:t>of</w:t>
      </w:r>
      <w:r>
        <w:rPr>
          <w:spacing w:val="-5"/>
        </w:rPr>
        <w:t xml:space="preserve"> </w:t>
      </w:r>
      <w:r>
        <w:t>GIRMA’s</w:t>
      </w:r>
      <w:r>
        <w:rPr>
          <w:spacing w:val="-7"/>
        </w:rPr>
        <w:t xml:space="preserve"> </w:t>
      </w:r>
      <w:r>
        <w:t>Property</w:t>
      </w:r>
      <w:r>
        <w:rPr>
          <w:spacing w:val="-10"/>
        </w:rPr>
        <w:t xml:space="preserve"> </w:t>
      </w:r>
      <w:r>
        <w:t>and</w:t>
      </w:r>
      <w:r>
        <w:rPr>
          <w:spacing w:val="-9"/>
        </w:rPr>
        <w:t xml:space="preserve"> </w:t>
      </w:r>
      <w:r>
        <w:t>Liability</w:t>
      </w:r>
      <w:r>
        <w:rPr>
          <w:spacing w:val="-10"/>
        </w:rPr>
        <w:t xml:space="preserve"> </w:t>
      </w:r>
      <w:r>
        <w:t>Fund</w:t>
      </w:r>
      <w:r>
        <w:rPr>
          <w:spacing w:val="-9"/>
        </w:rPr>
        <w:t xml:space="preserve"> </w:t>
      </w:r>
      <w:r>
        <w:t>may</w:t>
      </w:r>
      <w:r>
        <w:rPr>
          <w:spacing w:val="-9"/>
        </w:rPr>
        <w:t xml:space="preserve"> </w:t>
      </w:r>
      <w:r>
        <w:t>call</w:t>
      </w:r>
      <w:r>
        <w:rPr>
          <w:spacing w:val="-8"/>
        </w:rPr>
        <w:t xml:space="preserve"> </w:t>
      </w:r>
      <w:r>
        <w:t>the</w:t>
      </w:r>
      <w:r>
        <w:rPr>
          <w:spacing w:val="-7"/>
        </w:rPr>
        <w:t xml:space="preserve"> </w:t>
      </w:r>
      <w:r>
        <w:t>GIRMA</w:t>
      </w:r>
      <w:r>
        <w:rPr>
          <w:spacing w:val="-10"/>
        </w:rPr>
        <w:t xml:space="preserve"> </w:t>
      </w:r>
      <w:proofErr w:type="spellStart"/>
      <w:r>
        <w:t>HelpLine</w:t>
      </w:r>
      <w:proofErr w:type="spellEnd"/>
      <w:r>
        <w:rPr>
          <w:spacing w:val="-9"/>
        </w:rPr>
        <w:t xml:space="preserve"> </w:t>
      </w:r>
      <w:r>
        <w:t>at</w:t>
      </w:r>
      <w:r>
        <w:rPr>
          <w:spacing w:val="-6"/>
        </w:rPr>
        <w:t xml:space="preserve"> </w:t>
      </w:r>
      <w:r>
        <w:t>800-721- 1998</w:t>
      </w:r>
      <w:r>
        <w:rPr>
          <w:spacing w:val="40"/>
        </w:rPr>
        <w:t xml:space="preserve"> </w:t>
      </w:r>
      <w:r>
        <w:t>for free legal advice about whether an individual meets the statutory definition.</w:t>
      </w:r>
    </w:p>
    <w:p w14:paraId="67D5B799" w14:textId="77777777" w:rsidR="00C166B9" w:rsidRDefault="00A41940">
      <w:pPr>
        <w:pStyle w:val="ListParagraph"/>
        <w:numPr>
          <w:ilvl w:val="0"/>
          <w:numId w:val="3"/>
        </w:numPr>
        <w:tabs>
          <w:tab w:val="left" w:pos="500"/>
        </w:tabs>
        <w:ind w:right="155"/>
      </w:pPr>
      <w:r>
        <w:t>Employer</w:t>
      </w:r>
      <w:r>
        <w:rPr>
          <w:spacing w:val="-14"/>
        </w:rPr>
        <w:t xml:space="preserve"> </w:t>
      </w:r>
      <w:r>
        <w:t>is</w:t>
      </w:r>
      <w:r>
        <w:rPr>
          <w:spacing w:val="-14"/>
        </w:rPr>
        <w:t xml:space="preserve"> </w:t>
      </w:r>
      <w:r>
        <w:t>solely</w:t>
      </w:r>
      <w:r>
        <w:rPr>
          <w:spacing w:val="-14"/>
        </w:rPr>
        <w:t xml:space="preserve"> </w:t>
      </w:r>
      <w:r>
        <w:t>responsible</w:t>
      </w:r>
      <w:r>
        <w:rPr>
          <w:spacing w:val="-13"/>
        </w:rPr>
        <w:t xml:space="preserve"> </w:t>
      </w:r>
      <w:r>
        <w:t>for</w:t>
      </w:r>
      <w:r>
        <w:rPr>
          <w:spacing w:val="-14"/>
        </w:rPr>
        <w:t xml:space="preserve"> </w:t>
      </w:r>
      <w:r>
        <w:t>keeping</w:t>
      </w:r>
      <w:r>
        <w:rPr>
          <w:spacing w:val="-14"/>
        </w:rPr>
        <w:t xml:space="preserve"> </w:t>
      </w:r>
      <w:r>
        <w:t>an</w:t>
      </w:r>
      <w:r>
        <w:rPr>
          <w:spacing w:val="-14"/>
        </w:rPr>
        <w:t xml:space="preserve"> </w:t>
      </w:r>
      <w:r>
        <w:t>accurate</w:t>
      </w:r>
      <w:r>
        <w:rPr>
          <w:spacing w:val="-13"/>
        </w:rPr>
        <w:t xml:space="preserve"> </w:t>
      </w:r>
      <w:r>
        <w:t>list</w:t>
      </w:r>
      <w:r>
        <w:rPr>
          <w:spacing w:val="-14"/>
        </w:rPr>
        <w:t xml:space="preserve"> </w:t>
      </w:r>
      <w:r>
        <w:t>of</w:t>
      </w:r>
      <w:r>
        <w:rPr>
          <w:spacing w:val="-14"/>
        </w:rPr>
        <w:t xml:space="preserve"> </w:t>
      </w:r>
      <w:r>
        <w:t>all</w:t>
      </w:r>
      <w:r>
        <w:rPr>
          <w:spacing w:val="-14"/>
        </w:rPr>
        <w:t xml:space="preserve"> </w:t>
      </w:r>
      <w:r>
        <w:t>First</w:t>
      </w:r>
      <w:r>
        <w:rPr>
          <w:spacing w:val="-13"/>
        </w:rPr>
        <w:t xml:space="preserve"> </w:t>
      </w:r>
      <w:r>
        <w:t>Responders,</w:t>
      </w:r>
      <w:r>
        <w:rPr>
          <w:spacing w:val="-14"/>
        </w:rPr>
        <w:t xml:space="preserve"> </w:t>
      </w:r>
      <w:r>
        <w:t>and</w:t>
      </w:r>
      <w:r>
        <w:rPr>
          <w:spacing w:val="-14"/>
        </w:rPr>
        <w:t xml:space="preserve"> </w:t>
      </w:r>
      <w:r>
        <w:t>providing</w:t>
      </w:r>
      <w:r>
        <w:rPr>
          <w:spacing w:val="-14"/>
        </w:rPr>
        <w:t xml:space="preserve"> </w:t>
      </w:r>
      <w:r>
        <w:t>correct and complete information to GMA’s broker.</w:t>
      </w:r>
    </w:p>
    <w:p w14:paraId="0CF14BCA" w14:textId="77777777" w:rsidR="00C166B9" w:rsidRDefault="00A41940">
      <w:pPr>
        <w:pStyle w:val="ListParagraph"/>
        <w:numPr>
          <w:ilvl w:val="0"/>
          <w:numId w:val="3"/>
        </w:numPr>
        <w:tabs>
          <w:tab w:val="left" w:pos="500"/>
        </w:tabs>
        <w:ind w:right="151"/>
      </w:pPr>
      <w:r>
        <w:t>Employer shall submit initial First Responder census data to the GMA broker in the form requested, and must update this census data as requested in order to ensure that all First Responders are properly identified and classified.</w:t>
      </w:r>
    </w:p>
    <w:p w14:paraId="1FF54ABE" w14:textId="77777777" w:rsidR="00C166B9" w:rsidRDefault="00A41940">
      <w:pPr>
        <w:pStyle w:val="ListParagraph"/>
        <w:numPr>
          <w:ilvl w:val="0"/>
          <w:numId w:val="3"/>
        </w:numPr>
        <w:tabs>
          <w:tab w:val="left" w:pos="500"/>
        </w:tabs>
        <w:ind w:right="154"/>
      </w:pPr>
      <w:r>
        <w:t>The Employer’s cost for coverage under the First Responder PTSD Policy will be based on the most recent census data at the time of billing.</w:t>
      </w:r>
    </w:p>
    <w:p w14:paraId="20412401" w14:textId="77777777" w:rsidR="00C166B9" w:rsidRDefault="00A41940">
      <w:pPr>
        <w:pStyle w:val="ListParagraph"/>
        <w:numPr>
          <w:ilvl w:val="0"/>
          <w:numId w:val="3"/>
        </w:numPr>
        <w:tabs>
          <w:tab w:val="left" w:pos="500"/>
        </w:tabs>
        <w:ind w:right="153"/>
      </w:pPr>
      <w:r>
        <w:t xml:space="preserve">Employer shall provide the Summary of Benefits and a link to the applicable Certificate to all First Responders at no charge, and shall provide a copy of the applicable Policy to First Responders upon </w:t>
      </w:r>
      <w:r>
        <w:rPr>
          <w:spacing w:val="-2"/>
        </w:rPr>
        <w:t>request.</w:t>
      </w:r>
    </w:p>
    <w:p w14:paraId="7E0F110D" w14:textId="77777777" w:rsidR="00C166B9" w:rsidRDefault="00A41940">
      <w:pPr>
        <w:pStyle w:val="ListParagraph"/>
        <w:numPr>
          <w:ilvl w:val="0"/>
          <w:numId w:val="3"/>
        </w:numPr>
        <w:tabs>
          <w:tab w:val="left" w:pos="500"/>
        </w:tabs>
        <w:ind w:right="155"/>
      </w:pPr>
      <w:r>
        <w:t>If</w:t>
      </w:r>
      <w:r>
        <w:rPr>
          <w:spacing w:val="-9"/>
        </w:rPr>
        <w:t xml:space="preserve"> </w:t>
      </w:r>
      <w:r>
        <w:t>the</w:t>
      </w:r>
      <w:r>
        <w:rPr>
          <w:spacing w:val="-9"/>
        </w:rPr>
        <w:t xml:space="preserve"> </w:t>
      </w:r>
      <w:r>
        <w:t>Policy</w:t>
      </w:r>
      <w:r>
        <w:rPr>
          <w:spacing w:val="-9"/>
        </w:rPr>
        <w:t xml:space="preserve"> </w:t>
      </w:r>
      <w:r>
        <w:t>is</w:t>
      </w:r>
      <w:r>
        <w:rPr>
          <w:spacing w:val="-11"/>
        </w:rPr>
        <w:t xml:space="preserve"> </w:t>
      </w:r>
      <w:r>
        <w:t>terminated</w:t>
      </w:r>
      <w:r>
        <w:rPr>
          <w:spacing w:val="-12"/>
        </w:rPr>
        <w:t xml:space="preserve"> </w:t>
      </w:r>
      <w:r>
        <w:t>for</w:t>
      </w:r>
      <w:r>
        <w:rPr>
          <w:spacing w:val="-9"/>
        </w:rPr>
        <w:t xml:space="preserve"> </w:t>
      </w:r>
      <w:r>
        <w:t>any</w:t>
      </w:r>
      <w:r>
        <w:rPr>
          <w:spacing w:val="-12"/>
        </w:rPr>
        <w:t xml:space="preserve"> </w:t>
      </w:r>
      <w:r>
        <w:t>reason,</w:t>
      </w:r>
      <w:r>
        <w:rPr>
          <w:spacing w:val="-9"/>
        </w:rPr>
        <w:t xml:space="preserve"> </w:t>
      </w:r>
      <w:r>
        <w:t>Employer</w:t>
      </w:r>
      <w:r>
        <w:rPr>
          <w:spacing w:val="-8"/>
        </w:rPr>
        <w:t xml:space="preserve"> </w:t>
      </w:r>
      <w:r>
        <w:t>shall</w:t>
      </w:r>
      <w:r>
        <w:rPr>
          <w:spacing w:val="-9"/>
        </w:rPr>
        <w:t xml:space="preserve"> </w:t>
      </w:r>
      <w:r>
        <w:t>provide</w:t>
      </w:r>
      <w:r>
        <w:rPr>
          <w:spacing w:val="-9"/>
        </w:rPr>
        <w:t xml:space="preserve"> </w:t>
      </w:r>
      <w:r>
        <w:t>notification</w:t>
      </w:r>
      <w:r>
        <w:rPr>
          <w:spacing w:val="-10"/>
        </w:rPr>
        <w:t xml:space="preserve"> </w:t>
      </w:r>
      <w:r>
        <w:t>of</w:t>
      </w:r>
      <w:r>
        <w:rPr>
          <w:spacing w:val="-11"/>
        </w:rPr>
        <w:t xml:space="preserve"> </w:t>
      </w:r>
      <w:r>
        <w:t>termination</w:t>
      </w:r>
      <w:r>
        <w:rPr>
          <w:spacing w:val="-10"/>
        </w:rPr>
        <w:t xml:space="preserve"> </w:t>
      </w:r>
      <w:r>
        <w:t>to</w:t>
      </w:r>
      <w:r>
        <w:rPr>
          <w:spacing w:val="-10"/>
        </w:rPr>
        <w:t xml:space="preserve"> </w:t>
      </w:r>
      <w:r>
        <w:t>all</w:t>
      </w:r>
      <w:r>
        <w:rPr>
          <w:spacing w:val="-4"/>
        </w:rPr>
        <w:t xml:space="preserve"> </w:t>
      </w:r>
      <w:r>
        <w:t xml:space="preserve">First </w:t>
      </w:r>
      <w:r>
        <w:rPr>
          <w:spacing w:val="-2"/>
        </w:rPr>
        <w:t>Responders.</w:t>
      </w:r>
    </w:p>
    <w:p w14:paraId="230E25FF" w14:textId="77777777" w:rsidR="00C166B9" w:rsidRDefault="00A41940">
      <w:pPr>
        <w:pStyle w:val="ListParagraph"/>
        <w:numPr>
          <w:ilvl w:val="0"/>
          <w:numId w:val="3"/>
        </w:numPr>
        <w:tabs>
          <w:tab w:val="left" w:pos="500"/>
        </w:tabs>
        <w:ind w:right="154"/>
      </w:pPr>
      <w:r>
        <w:t>Whenever requested to do so by MetLife or GMA, Employer shall provide MetLife or GMA the information requested.</w:t>
      </w:r>
    </w:p>
    <w:p w14:paraId="70D46E4B" w14:textId="77777777" w:rsidR="00C166B9" w:rsidRDefault="00C166B9">
      <w:pPr>
        <w:pStyle w:val="BodyText"/>
        <w:spacing w:before="55"/>
        <w:jc w:val="left"/>
      </w:pPr>
    </w:p>
    <w:p w14:paraId="2098181A" w14:textId="77777777" w:rsidR="00C166B9" w:rsidRDefault="00A41940">
      <w:pPr>
        <w:pStyle w:val="Heading1"/>
        <w:spacing w:before="1"/>
      </w:pPr>
      <w:r>
        <w:t>Benefits</w:t>
      </w:r>
      <w:r>
        <w:rPr>
          <w:spacing w:val="-3"/>
        </w:rPr>
        <w:t xml:space="preserve"> </w:t>
      </w:r>
      <w:r>
        <w:t>Exempt</w:t>
      </w:r>
      <w:r>
        <w:rPr>
          <w:spacing w:val="-3"/>
        </w:rPr>
        <w:t xml:space="preserve"> </w:t>
      </w:r>
      <w:r>
        <w:t>from</w:t>
      </w:r>
      <w:r>
        <w:rPr>
          <w:spacing w:val="-4"/>
        </w:rPr>
        <w:t xml:space="preserve"> </w:t>
      </w:r>
      <w:r>
        <w:t>Income</w:t>
      </w:r>
      <w:r>
        <w:rPr>
          <w:spacing w:val="-2"/>
        </w:rPr>
        <w:t xml:space="preserve"> </w:t>
      </w:r>
      <w:r>
        <w:rPr>
          <w:spacing w:val="-4"/>
        </w:rPr>
        <w:t>Tax:</w:t>
      </w:r>
    </w:p>
    <w:p w14:paraId="05E163CF" w14:textId="77777777" w:rsidR="00C166B9" w:rsidRDefault="00A41940">
      <w:pPr>
        <w:pStyle w:val="ListParagraph"/>
        <w:numPr>
          <w:ilvl w:val="0"/>
          <w:numId w:val="3"/>
        </w:numPr>
        <w:tabs>
          <w:tab w:val="left" w:pos="500"/>
        </w:tabs>
        <w:spacing w:before="60"/>
        <w:ind w:right="156"/>
      </w:pPr>
      <w:r>
        <w:t>MetLife has determined that benefits it will pay under the policy are not subject to state or federal income taxation. Accordingly, MetLife will not report benefits to the IRS or withhold any amounts from benefit payments.</w:t>
      </w:r>
    </w:p>
    <w:p w14:paraId="32BE9ED1" w14:textId="77777777" w:rsidR="00C166B9" w:rsidRDefault="00A41940">
      <w:pPr>
        <w:pStyle w:val="ListParagraph"/>
        <w:numPr>
          <w:ilvl w:val="0"/>
          <w:numId w:val="3"/>
        </w:numPr>
        <w:tabs>
          <w:tab w:val="left" w:pos="500"/>
        </w:tabs>
        <w:ind w:right="157"/>
      </w:pPr>
      <w:r>
        <w:t>MetLife will advise benefit recipients that benefits are not subject to federal or state income tax, so MetLife will not withhold taxes or provide a 1099 or W-2 or report benefit payments to the IRS. MetLife will remind benefit recipients that the benefits may offset other benefits received by the recipient</w:t>
      </w:r>
      <w:r>
        <w:rPr>
          <w:spacing w:val="-3"/>
        </w:rPr>
        <w:t xml:space="preserve"> </w:t>
      </w:r>
      <w:r>
        <w:t>or</w:t>
      </w:r>
      <w:r>
        <w:rPr>
          <w:spacing w:val="-4"/>
        </w:rPr>
        <w:t xml:space="preserve"> </w:t>
      </w:r>
      <w:r>
        <w:t>have</w:t>
      </w:r>
      <w:r>
        <w:rPr>
          <w:spacing w:val="-4"/>
        </w:rPr>
        <w:t xml:space="preserve"> </w:t>
      </w:r>
      <w:r>
        <w:t>other</w:t>
      </w:r>
      <w:r>
        <w:rPr>
          <w:spacing w:val="-3"/>
        </w:rPr>
        <w:t xml:space="preserve"> </w:t>
      </w:r>
      <w:r>
        <w:t>tax</w:t>
      </w:r>
      <w:r>
        <w:rPr>
          <w:spacing w:val="-4"/>
        </w:rPr>
        <w:t xml:space="preserve"> </w:t>
      </w:r>
      <w:r>
        <w:t>consequences</w:t>
      </w:r>
      <w:r>
        <w:rPr>
          <w:spacing w:val="-4"/>
        </w:rPr>
        <w:t xml:space="preserve"> </w:t>
      </w:r>
      <w:r>
        <w:t>and</w:t>
      </w:r>
      <w:r>
        <w:rPr>
          <w:spacing w:val="-4"/>
        </w:rPr>
        <w:t xml:space="preserve"> </w:t>
      </w:r>
      <w:r>
        <w:t>encourage</w:t>
      </w:r>
      <w:r>
        <w:rPr>
          <w:spacing w:val="-4"/>
        </w:rPr>
        <w:t xml:space="preserve"> </w:t>
      </w:r>
      <w:r>
        <w:t>them</w:t>
      </w:r>
      <w:r>
        <w:rPr>
          <w:spacing w:val="-3"/>
        </w:rPr>
        <w:t xml:space="preserve"> </w:t>
      </w:r>
      <w:r>
        <w:t>to</w:t>
      </w:r>
      <w:r>
        <w:rPr>
          <w:spacing w:val="-5"/>
        </w:rPr>
        <w:t xml:space="preserve"> </w:t>
      </w:r>
      <w:r>
        <w:t>consult</w:t>
      </w:r>
      <w:r>
        <w:rPr>
          <w:spacing w:val="-4"/>
        </w:rPr>
        <w:t xml:space="preserve"> </w:t>
      </w:r>
      <w:r>
        <w:t>their</w:t>
      </w:r>
      <w:r>
        <w:rPr>
          <w:spacing w:val="-4"/>
        </w:rPr>
        <w:t xml:space="preserve"> </w:t>
      </w:r>
      <w:r>
        <w:t>tax</w:t>
      </w:r>
      <w:r>
        <w:rPr>
          <w:spacing w:val="-4"/>
        </w:rPr>
        <w:t xml:space="preserve"> </w:t>
      </w:r>
      <w:r>
        <w:t>advisor</w:t>
      </w:r>
      <w:r>
        <w:rPr>
          <w:spacing w:val="-4"/>
        </w:rPr>
        <w:t xml:space="preserve"> </w:t>
      </w:r>
      <w:r>
        <w:t>for</w:t>
      </w:r>
      <w:r>
        <w:rPr>
          <w:spacing w:val="-4"/>
        </w:rPr>
        <w:t xml:space="preserve"> </w:t>
      </w:r>
      <w:r>
        <w:t>guidance.</w:t>
      </w:r>
    </w:p>
    <w:p w14:paraId="55DF8E9E" w14:textId="77777777" w:rsidR="00C166B9" w:rsidRDefault="00A41940">
      <w:pPr>
        <w:pStyle w:val="ListParagraph"/>
        <w:numPr>
          <w:ilvl w:val="0"/>
          <w:numId w:val="3"/>
        </w:numPr>
        <w:tabs>
          <w:tab w:val="left" w:pos="499"/>
        </w:tabs>
        <w:spacing w:line="269" w:lineRule="exact"/>
        <w:ind w:left="499" w:hanging="359"/>
      </w:pPr>
      <w:r>
        <w:t>MetLife</w:t>
      </w:r>
      <w:r>
        <w:rPr>
          <w:spacing w:val="-4"/>
        </w:rPr>
        <w:t xml:space="preserve"> </w:t>
      </w:r>
      <w:r>
        <w:t>will</w:t>
      </w:r>
      <w:r>
        <w:rPr>
          <w:spacing w:val="-2"/>
        </w:rPr>
        <w:t xml:space="preserve"> </w:t>
      </w:r>
      <w:r>
        <w:t>provide</w:t>
      </w:r>
      <w:r>
        <w:rPr>
          <w:spacing w:val="-5"/>
        </w:rPr>
        <w:t xml:space="preserve"> </w:t>
      </w:r>
      <w:r>
        <w:t>a</w:t>
      </w:r>
      <w:r>
        <w:rPr>
          <w:spacing w:val="-3"/>
        </w:rPr>
        <w:t xml:space="preserve"> </w:t>
      </w:r>
      <w:r>
        <w:t>summary</w:t>
      </w:r>
      <w:r>
        <w:rPr>
          <w:spacing w:val="-3"/>
        </w:rPr>
        <w:t xml:space="preserve"> </w:t>
      </w:r>
      <w:r>
        <w:t>of</w:t>
      </w:r>
      <w:r>
        <w:rPr>
          <w:spacing w:val="-5"/>
        </w:rPr>
        <w:t xml:space="preserve"> </w:t>
      </w:r>
      <w:r>
        <w:t>benefits</w:t>
      </w:r>
      <w:r>
        <w:rPr>
          <w:spacing w:val="-5"/>
        </w:rPr>
        <w:t xml:space="preserve"> </w:t>
      </w:r>
      <w:r>
        <w:t>to</w:t>
      </w:r>
      <w:r>
        <w:rPr>
          <w:spacing w:val="-5"/>
        </w:rPr>
        <w:t xml:space="preserve"> </w:t>
      </w:r>
      <w:r>
        <w:t>the</w:t>
      </w:r>
      <w:r>
        <w:rPr>
          <w:spacing w:val="-4"/>
        </w:rPr>
        <w:t xml:space="preserve"> </w:t>
      </w:r>
      <w:r>
        <w:t>benefits</w:t>
      </w:r>
      <w:r>
        <w:rPr>
          <w:spacing w:val="-4"/>
        </w:rPr>
        <w:t xml:space="preserve"> </w:t>
      </w:r>
      <w:r>
        <w:t>recipient</w:t>
      </w:r>
      <w:r>
        <w:rPr>
          <w:spacing w:val="-3"/>
        </w:rPr>
        <w:t xml:space="preserve"> </w:t>
      </w:r>
      <w:r>
        <w:t>upon</w:t>
      </w:r>
      <w:r>
        <w:rPr>
          <w:spacing w:val="-5"/>
        </w:rPr>
        <w:t xml:space="preserve"> </w:t>
      </w:r>
      <w:r>
        <w:rPr>
          <w:spacing w:val="-2"/>
        </w:rPr>
        <w:t>request.</w:t>
      </w:r>
    </w:p>
    <w:p w14:paraId="7C6F234E" w14:textId="77777777" w:rsidR="00C166B9" w:rsidRDefault="00A41940">
      <w:pPr>
        <w:pStyle w:val="ListParagraph"/>
        <w:numPr>
          <w:ilvl w:val="0"/>
          <w:numId w:val="3"/>
        </w:numPr>
        <w:tabs>
          <w:tab w:val="left" w:pos="499"/>
        </w:tabs>
        <w:spacing w:line="269" w:lineRule="exact"/>
        <w:ind w:left="499" w:hanging="359"/>
      </w:pPr>
      <w:r>
        <w:t>Legal</w:t>
      </w:r>
      <w:r>
        <w:rPr>
          <w:spacing w:val="-7"/>
        </w:rPr>
        <w:t xml:space="preserve"> </w:t>
      </w:r>
      <w:r>
        <w:t>counsel</w:t>
      </w:r>
      <w:r>
        <w:rPr>
          <w:spacing w:val="-4"/>
        </w:rPr>
        <w:t xml:space="preserve"> </w:t>
      </w:r>
      <w:r>
        <w:t>to</w:t>
      </w:r>
      <w:r>
        <w:rPr>
          <w:spacing w:val="-2"/>
        </w:rPr>
        <w:t xml:space="preserve"> </w:t>
      </w:r>
      <w:r>
        <w:t>GIRMA</w:t>
      </w:r>
      <w:r>
        <w:rPr>
          <w:spacing w:val="-3"/>
        </w:rPr>
        <w:t xml:space="preserve"> </w:t>
      </w:r>
      <w:r>
        <w:t>has</w:t>
      </w:r>
      <w:r>
        <w:rPr>
          <w:spacing w:val="-2"/>
        </w:rPr>
        <w:t xml:space="preserve"> </w:t>
      </w:r>
      <w:r>
        <w:t>advised</w:t>
      </w:r>
      <w:r>
        <w:rPr>
          <w:spacing w:val="-1"/>
        </w:rPr>
        <w:t xml:space="preserve"> </w:t>
      </w:r>
      <w:r>
        <w:t>GIRMA</w:t>
      </w:r>
      <w:r>
        <w:rPr>
          <w:spacing w:val="-2"/>
        </w:rPr>
        <w:t xml:space="preserve"> </w:t>
      </w:r>
      <w:r>
        <w:t>of</w:t>
      </w:r>
      <w:r>
        <w:rPr>
          <w:spacing w:val="-2"/>
        </w:rPr>
        <w:t xml:space="preserve"> </w:t>
      </w:r>
      <w:r>
        <w:t>the</w:t>
      </w:r>
      <w:r>
        <w:rPr>
          <w:spacing w:val="-4"/>
        </w:rPr>
        <w:t xml:space="preserve"> </w:t>
      </w:r>
      <w:r>
        <w:rPr>
          <w:spacing w:val="-2"/>
        </w:rPr>
        <w:t>following:</w:t>
      </w:r>
    </w:p>
    <w:p w14:paraId="4EAA545B" w14:textId="77777777" w:rsidR="00C166B9" w:rsidRDefault="00C166B9">
      <w:pPr>
        <w:spacing w:line="269" w:lineRule="exact"/>
        <w:jc w:val="both"/>
        <w:sectPr w:rsidR="00C166B9">
          <w:pgSz w:w="12240" w:h="15840"/>
          <w:pgMar w:top="1360" w:right="1280" w:bottom="1200" w:left="1300" w:header="0" w:footer="1012" w:gutter="0"/>
          <w:cols w:space="720"/>
        </w:sectPr>
      </w:pPr>
    </w:p>
    <w:p w14:paraId="77730BFC" w14:textId="77777777" w:rsidR="00C166B9" w:rsidRDefault="00A41940">
      <w:pPr>
        <w:pStyle w:val="ListParagraph"/>
        <w:numPr>
          <w:ilvl w:val="1"/>
          <w:numId w:val="3"/>
        </w:numPr>
        <w:tabs>
          <w:tab w:val="left" w:pos="1580"/>
        </w:tabs>
        <w:spacing w:before="92" w:line="223" w:lineRule="auto"/>
        <w:ind w:right="162"/>
      </w:pPr>
      <w:r>
        <w:lastRenderedPageBreak/>
        <w:t>The Ashley</w:t>
      </w:r>
      <w:r>
        <w:rPr>
          <w:spacing w:val="-2"/>
        </w:rPr>
        <w:t xml:space="preserve"> </w:t>
      </w:r>
      <w:r>
        <w:t>Wilson Act provides</w:t>
      </w:r>
      <w:r>
        <w:rPr>
          <w:spacing w:val="-2"/>
        </w:rPr>
        <w:t xml:space="preserve"> </w:t>
      </w:r>
      <w:r>
        <w:t>that benefits payable pursuant to the Ashley Wilson Act are not subject to Georgia income tax.</w:t>
      </w:r>
    </w:p>
    <w:p w14:paraId="139FB617" w14:textId="77777777" w:rsidR="00C166B9" w:rsidRDefault="00A41940">
      <w:pPr>
        <w:pStyle w:val="ListParagraph"/>
        <w:numPr>
          <w:ilvl w:val="1"/>
          <w:numId w:val="3"/>
        </w:numPr>
        <w:tabs>
          <w:tab w:val="left" w:pos="1580"/>
        </w:tabs>
        <w:spacing w:before="8" w:line="235" w:lineRule="auto"/>
        <w:ind w:right="154"/>
      </w:pPr>
      <w:r>
        <w:t>Benefits payable under the policy to First Responders (as defined in the statute) are not subject</w:t>
      </w:r>
      <w:r>
        <w:rPr>
          <w:spacing w:val="-1"/>
        </w:rPr>
        <w:t xml:space="preserve"> </w:t>
      </w:r>
      <w:r>
        <w:t>to</w:t>
      </w:r>
      <w:r>
        <w:rPr>
          <w:spacing w:val="-3"/>
        </w:rPr>
        <w:t xml:space="preserve"> </w:t>
      </w:r>
      <w:r>
        <w:t>federal</w:t>
      </w:r>
      <w:r>
        <w:rPr>
          <w:spacing w:val="-1"/>
        </w:rPr>
        <w:t xml:space="preserve"> </w:t>
      </w:r>
      <w:r>
        <w:t>income tax because</w:t>
      </w:r>
      <w:r>
        <w:rPr>
          <w:spacing w:val="-2"/>
        </w:rPr>
        <w:t xml:space="preserve"> </w:t>
      </w:r>
      <w:r>
        <w:t>the Ashley</w:t>
      </w:r>
      <w:r>
        <w:rPr>
          <w:spacing w:val="-2"/>
        </w:rPr>
        <w:t xml:space="preserve"> </w:t>
      </w:r>
      <w:r>
        <w:t>Wilson Act</w:t>
      </w:r>
      <w:r>
        <w:rPr>
          <w:spacing w:val="-1"/>
        </w:rPr>
        <w:t xml:space="preserve"> </w:t>
      </w:r>
      <w:r>
        <w:t>is</w:t>
      </w:r>
      <w:r>
        <w:rPr>
          <w:spacing w:val="-2"/>
        </w:rPr>
        <w:t xml:space="preserve"> </w:t>
      </w:r>
      <w:r>
        <w:t>a statute</w:t>
      </w:r>
      <w:r>
        <w:rPr>
          <w:spacing w:val="-2"/>
        </w:rPr>
        <w:t xml:space="preserve"> </w:t>
      </w:r>
      <w:r>
        <w:t xml:space="preserve">in the nature of a workers’ compensation act under Treas. Reg. Section 1.104-1(b) and the MetLife policy bases benefits solely on diagnosis of work-related injuries or sickness as described in the </w:t>
      </w:r>
      <w:r>
        <w:rPr>
          <w:spacing w:val="-4"/>
        </w:rPr>
        <w:t>Act.</w:t>
      </w:r>
    </w:p>
    <w:p w14:paraId="7119476D" w14:textId="77777777" w:rsidR="00C166B9" w:rsidRDefault="00A41940">
      <w:pPr>
        <w:pStyle w:val="ListParagraph"/>
        <w:numPr>
          <w:ilvl w:val="1"/>
          <w:numId w:val="3"/>
        </w:numPr>
        <w:tabs>
          <w:tab w:val="left" w:pos="1580"/>
        </w:tabs>
        <w:spacing w:before="16" w:line="223" w:lineRule="auto"/>
        <w:ind w:right="152"/>
      </w:pPr>
      <w:r>
        <w:t>Participating Employers have no tax obligations arising from payment of benefits</w:t>
      </w:r>
      <w:r>
        <w:rPr>
          <w:spacing w:val="-1"/>
        </w:rPr>
        <w:t xml:space="preserve"> </w:t>
      </w:r>
      <w:r>
        <w:t>to their First Responders.</w:t>
      </w:r>
    </w:p>
    <w:p w14:paraId="71D60DD7" w14:textId="77777777" w:rsidR="00C166B9" w:rsidRDefault="00A41940">
      <w:pPr>
        <w:pStyle w:val="ListParagraph"/>
        <w:numPr>
          <w:ilvl w:val="0"/>
          <w:numId w:val="3"/>
        </w:numPr>
        <w:tabs>
          <w:tab w:val="left" w:pos="499"/>
        </w:tabs>
        <w:spacing w:before="5"/>
        <w:ind w:left="499" w:hanging="359"/>
      </w:pPr>
      <w:r>
        <w:t>A</w:t>
      </w:r>
      <w:r>
        <w:rPr>
          <w:spacing w:val="-3"/>
        </w:rPr>
        <w:t xml:space="preserve"> </w:t>
      </w:r>
      <w:r>
        <w:t>copy</w:t>
      </w:r>
      <w:r>
        <w:rPr>
          <w:spacing w:val="-2"/>
        </w:rPr>
        <w:t xml:space="preserve"> </w:t>
      </w:r>
      <w:r>
        <w:t>of</w:t>
      </w:r>
      <w:r>
        <w:rPr>
          <w:spacing w:val="-3"/>
        </w:rPr>
        <w:t xml:space="preserve"> </w:t>
      </w:r>
      <w:r>
        <w:t>the</w:t>
      </w:r>
      <w:r>
        <w:rPr>
          <w:spacing w:val="-4"/>
        </w:rPr>
        <w:t xml:space="preserve"> </w:t>
      </w:r>
      <w:r>
        <w:t>opinion</w:t>
      </w:r>
      <w:r>
        <w:rPr>
          <w:spacing w:val="-5"/>
        </w:rPr>
        <w:t xml:space="preserve"> </w:t>
      </w:r>
      <w:r>
        <w:t>letter</w:t>
      </w:r>
      <w:r>
        <w:rPr>
          <w:spacing w:val="-2"/>
        </w:rPr>
        <w:t xml:space="preserve"> </w:t>
      </w:r>
      <w:r>
        <w:t>is</w:t>
      </w:r>
      <w:r>
        <w:rPr>
          <w:spacing w:val="-2"/>
        </w:rPr>
        <w:t xml:space="preserve"> </w:t>
      </w:r>
      <w:r>
        <w:t>available</w:t>
      </w:r>
      <w:r>
        <w:rPr>
          <w:spacing w:val="-2"/>
        </w:rPr>
        <w:t xml:space="preserve"> </w:t>
      </w:r>
      <w:r>
        <w:t>upon</w:t>
      </w:r>
      <w:r>
        <w:rPr>
          <w:spacing w:val="-1"/>
        </w:rPr>
        <w:t xml:space="preserve"> </w:t>
      </w:r>
      <w:r>
        <w:rPr>
          <w:spacing w:val="-2"/>
        </w:rPr>
        <w:t>request.</w:t>
      </w:r>
    </w:p>
    <w:p w14:paraId="3BDDEB04" w14:textId="77777777" w:rsidR="00C166B9" w:rsidRDefault="00C166B9">
      <w:pPr>
        <w:pStyle w:val="BodyText"/>
        <w:spacing w:before="120"/>
        <w:jc w:val="left"/>
      </w:pPr>
    </w:p>
    <w:p w14:paraId="4B8DC04F" w14:textId="77777777" w:rsidR="00C166B9" w:rsidRDefault="00A41940">
      <w:pPr>
        <w:pStyle w:val="Heading1"/>
      </w:pPr>
      <w:r>
        <w:t>Information</w:t>
      </w:r>
      <w:r>
        <w:rPr>
          <w:spacing w:val="-4"/>
        </w:rPr>
        <w:t xml:space="preserve"> </w:t>
      </w:r>
      <w:r>
        <w:t>Privacy</w:t>
      </w:r>
      <w:r>
        <w:rPr>
          <w:spacing w:val="-3"/>
        </w:rPr>
        <w:t xml:space="preserve"> </w:t>
      </w:r>
      <w:r>
        <w:t>and</w:t>
      </w:r>
      <w:r>
        <w:rPr>
          <w:spacing w:val="-6"/>
        </w:rPr>
        <w:t xml:space="preserve"> </w:t>
      </w:r>
      <w:r>
        <w:rPr>
          <w:spacing w:val="-2"/>
        </w:rPr>
        <w:t>Security:</w:t>
      </w:r>
    </w:p>
    <w:p w14:paraId="181777F5" w14:textId="77777777" w:rsidR="00C166B9" w:rsidRDefault="00A41940">
      <w:pPr>
        <w:pStyle w:val="ListParagraph"/>
        <w:numPr>
          <w:ilvl w:val="0"/>
          <w:numId w:val="3"/>
        </w:numPr>
        <w:tabs>
          <w:tab w:val="left" w:pos="500"/>
        </w:tabs>
        <w:spacing w:before="58"/>
        <w:ind w:right="155"/>
      </w:pPr>
      <w:r>
        <w:t>See the attached PTSD Privacy Notice, which will be posted on the website where policy information is published. This Notice explains the privacy requirements of the Ashley Wilson Act and how individually identifiable information is used and shared.</w:t>
      </w:r>
    </w:p>
    <w:p w14:paraId="5761C300" w14:textId="77777777" w:rsidR="00C166B9" w:rsidRDefault="00A41940">
      <w:pPr>
        <w:pStyle w:val="ListParagraph"/>
        <w:numPr>
          <w:ilvl w:val="0"/>
          <w:numId w:val="3"/>
        </w:numPr>
        <w:tabs>
          <w:tab w:val="left" w:pos="500"/>
        </w:tabs>
        <w:ind w:right="154"/>
      </w:pPr>
      <w:r>
        <w:t>As a critical illness and disability policy, the PTSD Program is not subject to the federal information privacy</w:t>
      </w:r>
      <w:r>
        <w:rPr>
          <w:spacing w:val="-14"/>
        </w:rPr>
        <w:t xml:space="preserve"> </w:t>
      </w:r>
      <w:r>
        <w:t>and</w:t>
      </w:r>
      <w:r>
        <w:rPr>
          <w:spacing w:val="-14"/>
        </w:rPr>
        <w:t xml:space="preserve"> </w:t>
      </w:r>
      <w:r>
        <w:t>security</w:t>
      </w:r>
      <w:r>
        <w:rPr>
          <w:spacing w:val="-14"/>
        </w:rPr>
        <w:t xml:space="preserve"> </w:t>
      </w:r>
      <w:r>
        <w:t>law</w:t>
      </w:r>
      <w:r>
        <w:rPr>
          <w:spacing w:val="-13"/>
        </w:rPr>
        <w:t xml:space="preserve"> </w:t>
      </w:r>
      <w:r>
        <w:t>that</w:t>
      </w:r>
      <w:r>
        <w:rPr>
          <w:spacing w:val="-14"/>
        </w:rPr>
        <w:t xml:space="preserve"> </w:t>
      </w:r>
      <w:r>
        <w:t>applies</w:t>
      </w:r>
      <w:r>
        <w:rPr>
          <w:spacing w:val="-14"/>
        </w:rPr>
        <w:t xml:space="preserve"> </w:t>
      </w:r>
      <w:r>
        <w:t>to</w:t>
      </w:r>
      <w:r>
        <w:rPr>
          <w:spacing w:val="-14"/>
        </w:rPr>
        <w:t xml:space="preserve"> </w:t>
      </w:r>
      <w:r>
        <w:t>group</w:t>
      </w:r>
      <w:r>
        <w:rPr>
          <w:spacing w:val="-13"/>
        </w:rPr>
        <w:t xml:space="preserve"> </w:t>
      </w:r>
      <w:r>
        <w:t>health</w:t>
      </w:r>
      <w:r>
        <w:rPr>
          <w:spacing w:val="-14"/>
        </w:rPr>
        <w:t xml:space="preserve"> </w:t>
      </w:r>
      <w:r>
        <w:t>plans</w:t>
      </w:r>
      <w:r>
        <w:rPr>
          <w:spacing w:val="-13"/>
        </w:rPr>
        <w:t xml:space="preserve"> </w:t>
      </w:r>
      <w:r>
        <w:t>(HIPAA).</w:t>
      </w:r>
      <w:r>
        <w:rPr>
          <w:spacing w:val="-14"/>
        </w:rPr>
        <w:t xml:space="preserve"> </w:t>
      </w:r>
      <w:r>
        <w:t>However,</w:t>
      </w:r>
      <w:r>
        <w:rPr>
          <w:spacing w:val="-13"/>
        </w:rPr>
        <w:t xml:space="preserve"> </w:t>
      </w:r>
      <w:r>
        <w:t>GMA,</w:t>
      </w:r>
      <w:r>
        <w:rPr>
          <w:spacing w:val="-14"/>
        </w:rPr>
        <w:t xml:space="preserve"> </w:t>
      </w:r>
      <w:r>
        <w:t>the</w:t>
      </w:r>
      <w:r>
        <w:rPr>
          <w:spacing w:val="-14"/>
        </w:rPr>
        <w:t xml:space="preserve"> </w:t>
      </w:r>
      <w:r>
        <w:t>GMA</w:t>
      </w:r>
      <w:r>
        <w:rPr>
          <w:spacing w:val="-14"/>
        </w:rPr>
        <w:t xml:space="preserve"> </w:t>
      </w:r>
      <w:r>
        <w:t>broker, and</w:t>
      </w:r>
      <w:r>
        <w:rPr>
          <w:spacing w:val="-2"/>
        </w:rPr>
        <w:t xml:space="preserve"> </w:t>
      </w:r>
      <w:r>
        <w:t>MetLife protect</w:t>
      </w:r>
      <w:r>
        <w:rPr>
          <w:spacing w:val="-1"/>
        </w:rPr>
        <w:t xml:space="preserve"> </w:t>
      </w:r>
      <w:r>
        <w:t>individually</w:t>
      </w:r>
      <w:r>
        <w:rPr>
          <w:spacing w:val="-2"/>
        </w:rPr>
        <w:t xml:space="preserve"> </w:t>
      </w:r>
      <w:r>
        <w:t>identifiable</w:t>
      </w:r>
      <w:r>
        <w:rPr>
          <w:spacing w:val="-2"/>
        </w:rPr>
        <w:t xml:space="preserve"> </w:t>
      </w:r>
      <w:r>
        <w:t>information and</w:t>
      </w:r>
      <w:r>
        <w:rPr>
          <w:spacing w:val="-2"/>
        </w:rPr>
        <w:t xml:space="preserve"> </w:t>
      </w:r>
      <w:r>
        <w:t>use</w:t>
      </w:r>
      <w:r>
        <w:rPr>
          <w:spacing w:val="-2"/>
        </w:rPr>
        <w:t xml:space="preserve"> </w:t>
      </w:r>
      <w:r>
        <w:t>and</w:t>
      </w:r>
      <w:r>
        <w:rPr>
          <w:spacing w:val="-2"/>
        </w:rPr>
        <w:t xml:space="preserve"> </w:t>
      </w:r>
      <w:r>
        <w:t>share</w:t>
      </w:r>
      <w:r>
        <w:rPr>
          <w:spacing w:val="-2"/>
        </w:rPr>
        <w:t xml:space="preserve"> </w:t>
      </w:r>
      <w:r>
        <w:t>it only in</w:t>
      </w:r>
      <w:r>
        <w:rPr>
          <w:spacing w:val="-3"/>
        </w:rPr>
        <w:t xml:space="preserve"> </w:t>
      </w:r>
      <w:r>
        <w:t>accordance with the privacy provisions of the Ashley Wilson Act and any other applicable privacy laws.</w:t>
      </w:r>
    </w:p>
    <w:p w14:paraId="5C82BE66" w14:textId="77777777" w:rsidR="00C166B9" w:rsidRDefault="00A41940">
      <w:pPr>
        <w:pStyle w:val="ListParagraph"/>
        <w:numPr>
          <w:ilvl w:val="0"/>
          <w:numId w:val="3"/>
        </w:numPr>
        <w:tabs>
          <w:tab w:val="left" w:pos="500"/>
        </w:tabs>
        <w:ind w:right="154"/>
      </w:pPr>
      <w:r>
        <w:t>Participating</w:t>
      </w:r>
      <w:r>
        <w:rPr>
          <w:spacing w:val="-7"/>
        </w:rPr>
        <w:t xml:space="preserve"> </w:t>
      </w:r>
      <w:r>
        <w:t>Employers</w:t>
      </w:r>
      <w:r>
        <w:rPr>
          <w:spacing w:val="-7"/>
        </w:rPr>
        <w:t xml:space="preserve"> </w:t>
      </w:r>
      <w:r>
        <w:t>will</w:t>
      </w:r>
      <w:r>
        <w:rPr>
          <w:spacing w:val="-9"/>
        </w:rPr>
        <w:t xml:space="preserve"> </w:t>
      </w:r>
      <w:r>
        <w:t>provide</w:t>
      </w:r>
      <w:r>
        <w:rPr>
          <w:spacing w:val="-9"/>
        </w:rPr>
        <w:t xml:space="preserve"> </w:t>
      </w:r>
      <w:r>
        <w:t>census</w:t>
      </w:r>
      <w:r>
        <w:rPr>
          <w:spacing w:val="-9"/>
        </w:rPr>
        <w:t xml:space="preserve"> </w:t>
      </w:r>
      <w:r>
        <w:t>data</w:t>
      </w:r>
      <w:r>
        <w:rPr>
          <w:spacing w:val="-9"/>
        </w:rPr>
        <w:t xml:space="preserve"> </w:t>
      </w:r>
      <w:r>
        <w:t>to</w:t>
      </w:r>
      <w:r>
        <w:rPr>
          <w:spacing w:val="-10"/>
        </w:rPr>
        <w:t xml:space="preserve"> </w:t>
      </w:r>
      <w:r>
        <w:t>GMA’s</w:t>
      </w:r>
      <w:r>
        <w:rPr>
          <w:spacing w:val="-9"/>
        </w:rPr>
        <w:t xml:space="preserve"> </w:t>
      </w:r>
      <w:r>
        <w:t>broker</w:t>
      </w:r>
      <w:r>
        <w:rPr>
          <w:spacing w:val="-8"/>
        </w:rPr>
        <w:t xml:space="preserve"> </w:t>
      </w:r>
      <w:r>
        <w:t>using</w:t>
      </w:r>
      <w:r>
        <w:rPr>
          <w:spacing w:val="-10"/>
        </w:rPr>
        <w:t xml:space="preserve"> </w:t>
      </w:r>
      <w:r>
        <w:t>a</w:t>
      </w:r>
      <w:r>
        <w:rPr>
          <w:spacing w:val="-9"/>
        </w:rPr>
        <w:t xml:space="preserve"> </w:t>
      </w:r>
      <w:r>
        <w:t>secure</w:t>
      </w:r>
      <w:r>
        <w:rPr>
          <w:spacing w:val="-9"/>
        </w:rPr>
        <w:t xml:space="preserve"> </w:t>
      </w:r>
      <w:r>
        <w:t>portal</w:t>
      </w:r>
      <w:r>
        <w:rPr>
          <w:spacing w:val="-3"/>
        </w:rPr>
        <w:t xml:space="preserve"> </w:t>
      </w:r>
      <w:r>
        <w:t>established</w:t>
      </w:r>
      <w:r>
        <w:rPr>
          <w:spacing w:val="-7"/>
        </w:rPr>
        <w:t xml:space="preserve"> </w:t>
      </w:r>
      <w:r>
        <w:t>by the broker.</w:t>
      </w:r>
    </w:p>
    <w:p w14:paraId="1ECF425F" w14:textId="77777777" w:rsidR="00C166B9" w:rsidRDefault="00C166B9">
      <w:pPr>
        <w:pStyle w:val="BodyText"/>
        <w:spacing w:before="33"/>
        <w:jc w:val="left"/>
      </w:pPr>
    </w:p>
    <w:p w14:paraId="1031FEE5" w14:textId="77777777" w:rsidR="00C166B9" w:rsidRDefault="00A41940">
      <w:pPr>
        <w:pStyle w:val="Heading1"/>
      </w:pPr>
      <w:r>
        <w:t>Desired</w:t>
      </w:r>
      <w:r>
        <w:rPr>
          <w:spacing w:val="-7"/>
        </w:rPr>
        <w:t xml:space="preserve"> </w:t>
      </w:r>
      <w:r>
        <w:t>Coverage</w:t>
      </w:r>
      <w:r>
        <w:rPr>
          <w:spacing w:val="-5"/>
        </w:rPr>
        <w:t xml:space="preserve"> </w:t>
      </w:r>
      <w:r>
        <w:t>(See</w:t>
      </w:r>
      <w:r>
        <w:rPr>
          <w:spacing w:val="-4"/>
        </w:rPr>
        <w:t xml:space="preserve"> </w:t>
      </w:r>
      <w:r>
        <w:t>Attached</w:t>
      </w:r>
      <w:r>
        <w:rPr>
          <w:spacing w:val="-4"/>
        </w:rPr>
        <w:t xml:space="preserve"> </w:t>
      </w:r>
      <w:r>
        <w:t>Proposal</w:t>
      </w:r>
      <w:r>
        <w:rPr>
          <w:spacing w:val="-6"/>
        </w:rPr>
        <w:t xml:space="preserve"> </w:t>
      </w:r>
      <w:r>
        <w:t>for</w:t>
      </w:r>
      <w:r>
        <w:rPr>
          <w:spacing w:val="-4"/>
        </w:rPr>
        <w:t xml:space="preserve"> </w:t>
      </w:r>
      <w:r>
        <w:t>Estimated</w:t>
      </w:r>
      <w:r>
        <w:rPr>
          <w:spacing w:val="-4"/>
        </w:rPr>
        <w:t xml:space="preserve"> </w:t>
      </w:r>
      <w:r>
        <w:t>Annual</w:t>
      </w:r>
      <w:r>
        <w:rPr>
          <w:spacing w:val="-3"/>
        </w:rPr>
        <w:t xml:space="preserve"> </w:t>
      </w:r>
      <w:r>
        <w:rPr>
          <w:spacing w:val="-2"/>
        </w:rPr>
        <w:t>Premiums):</w:t>
      </w:r>
    </w:p>
    <w:p w14:paraId="690C5C7F" w14:textId="77777777" w:rsidR="00C166B9" w:rsidRDefault="00C166B9">
      <w:pPr>
        <w:pStyle w:val="BodyText"/>
        <w:spacing w:before="118"/>
        <w:jc w:val="left"/>
        <w:rPr>
          <w:b/>
        </w:rPr>
      </w:pPr>
    </w:p>
    <w:p w14:paraId="1A457504" w14:textId="77777777" w:rsidR="00C166B9" w:rsidRDefault="00A41940">
      <w:pPr>
        <w:ind w:left="140" w:right="153"/>
        <w:jc w:val="both"/>
        <w:rPr>
          <w:b/>
        </w:rPr>
      </w:pPr>
      <w:r>
        <w:rPr>
          <w:b/>
        </w:rPr>
        <w:t xml:space="preserve">Participating Employer is applying for and agreeing to purchase the </w:t>
      </w:r>
      <w:r>
        <w:rPr>
          <w:b/>
          <w:u w:val="single"/>
        </w:rPr>
        <w:t>First Responder PTSD</w:t>
      </w:r>
      <w:r>
        <w:rPr>
          <w:b/>
        </w:rPr>
        <w:t xml:space="preserve"> </w:t>
      </w:r>
      <w:r>
        <w:rPr>
          <w:b/>
          <w:u w:val="single"/>
        </w:rPr>
        <w:t>Combined Lump Sum Diagnosis Benefit and PTSD Disability</w:t>
      </w:r>
      <w:r>
        <w:rPr>
          <w:b/>
          <w:spacing w:val="-1"/>
          <w:u w:val="single"/>
        </w:rPr>
        <w:t xml:space="preserve"> </w:t>
      </w:r>
      <w:r>
        <w:rPr>
          <w:b/>
          <w:u w:val="single"/>
        </w:rPr>
        <w:t>(Income Replacement) Benefit</w:t>
      </w:r>
      <w:r>
        <w:rPr>
          <w:b/>
        </w:rPr>
        <w:t xml:space="preserve"> unless the following option is checked.</w:t>
      </w:r>
    </w:p>
    <w:p w14:paraId="75A6DE1C" w14:textId="77777777" w:rsidR="00C166B9" w:rsidRDefault="00A41940">
      <w:pPr>
        <w:spacing w:before="123"/>
        <w:ind w:left="140" w:right="155" w:firstLine="719"/>
        <w:jc w:val="both"/>
        <w:rPr>
          <w:i/>
        </w:rPr>
      </w:pPr>
      <w:r>
        <w:rPr>
          <w:spacing w:val="80"/>
          <w:w w:val="150"/>
          <w:u w:val="single"/>
        </w:rPr>
        <w:t xml:space="preserve">  </w:t>
      </w:r>
      <w:r>
        <w:t>First</w:t>
      </w:r>
      <w:r>
        <w:rPr>
          <w:spacing w:val="-1"/>
        </w:rPr>
        <w:t xml:space="preserve"> </w:t>
      </w:r>
      <w:r>
        <w:t>Responder Lump</w:t>
      </w:r>
      <w:r>
        <w:rPr>
          <w:spacing w:val="-2"/>
        </w:rPr>
        <w:t xml:space="preserve"> </w:t>
      </w:r>
      <w:r>
        <w:t>Sum</w:t>
      </w:r>
      <w:r>
        <w:rPr>
          <w:spacing w:val="-2"/>
        </w:rPr>
        <w:t xml:space="preserve"> </w:t>
      </w:r>
      <w:r>
        <w:t>PTSD</w:t>
      </w:r>
      <w:r>
        <w:rPr>
          <w:spacing w:val="-4"/>
        </w:rPr>
        <w:t xml:space="preserve"> </w:t>
      </w:r>
      <w:r>
        <w:t>Diagnosis</w:t>
      </w:r>
      <w:r>
        <w:rPr>
          <w:spacing w:val="-4"/>
        </w:rPr>
        <w:t xml:space="preserve"> </w:t>
      </w:r>
      <w:r>
        <w:t>Benefit</w:t>
      </w:r>
      <w:r>
        <w:rPr>
          <w:spacing w:val="-1"/>
        </w:rPr>
        <w:t xml:space="preserve"> </w:t>
      </w:r>
      <w:r>
        <w:t>Only*</w:t>
      </w:r>
      <w:r>
        <w:rPr>
          <w:spacing w:val="-2"/>
        </w:rPr>
        <w:t xml:space="preserve"> </w:t>
      </w:r>
      <w:r>
        <w:rPr>
          <w:i/>
        </w:rPr>
        <w:t>(Alone,</w:t>
      </w:r>
      <w:r>
        <w:rPr>
          <w:i/>
          <w:spacing w:val="-2"/>
        </w:rPr>
        <w:t xml:space="preserve"> </w:t>
      </w:r>
      <w:r>
        <w:rPr>
          <w:i/>
        </w:rPr>
        <w:t>this</w:t>
      </w:r>
      <w:r>
        <w:rPr>
          <w:i/>
          <w:spacing w:val="-4"/>
        </w:rPr>
        <w:t xml:space="preserve"> </w:t>
      </w:r>
      <w:r>
        <w:rPr>
          <w:i/>
        </w:rPr>
        <w:t>coverage</w:t>
      </w:r>
      <w:r>
        <w:rPr>
          <w:i/>
          <w:spacing w:val="-4"/>
        </w:rPr>
        <w:t xml:space="preserve"> </w:t>
      </w:r>
      <w:r>
        <w:rPr>
          <w:i/>
        </w:rPr>
        <w:t>does</w:t>
      </w:r>
      <w:r>
        <w:rPr>
          <w:i/>
          <w:spacing w:val="-2"/>
        </w:rPr>
        <w:t xml:space="preserve"> </w:t>
      </w:r>
      <w:r>
        <w:rPr>
          <w:i/>
        </w:rPr>
        <w:t>NOT meet the requirements of the Ashley Wilson Act. Leave BLANK if you want the full coverage.)</w:t>
      </w:r>
    </w:p>
    <w:p w14:paraId="1DA3D933" w14:textId="77777777" w:rsidR="00C166B9" w:rsidRDefault="00C166B9">
      <w:pPr>
        <w:pStyle w:val="BodyText"/>
        <w:spacing w:before="119"/>
        <w:jc w:val="left"/>
        <w:rPr>
          <w:i/>
        </w:rPr>
      </w:pPr>
    </w:p>
    <w:p w14:paraId="31D04B46" w14:textId="77777777" w:rsidR="00C166B9" w:rsidRDefault="00A41940">
      <w:pPr>
        <w:pStyle w:val="BodyText"/>
        <w:ind w:left="140" w:right="156"/>
      </w:pPr>
      <w:r>
        <w:t>The coverage elected above automatically renews at each anniversary of the effective date, based on then current premiums established by the Program Administrator. Coverage may be terminated in accordance with the GIRMA Bylaws regarding termination of membership in a GIRMA Fund.</w:t>
      </w:r>
    </w:p>
    <w:p w14:paraId="1EE49CCA" w14:textId="77777777" w:rsidR="00C166B9" w:rsidRDefault="00A41940">
      <w:pPr>
        <w:pStyle w:val="Heading1"/>
        <w:tabs>
          <w:tab w:val="left" w:pos="4602"/>
          <w:tab w:val="left" w:pos="9502"/>
        </w:tabs>
        <w:spacing w:before="252"/>
        <w:ind w:right="154"/>
      </w:pPr>
      <w:r>
        <w:t>On</w:t>
      </w:r>
      <w:r>
        <w:rPr>
          <w:spacing w:val="40"/>
        </w:rPr>
        <w:t xml:space="preserve"> </w:t>
      </w:r>
      <w:r>
        <w:t>behalf</w:t>
      </w:r>
      <w:r>
        <w:rPr>
          <w:spacing w:val="40"/>
        </w:rPr>
        <w:t xml:space="preserve"> </w:t>
      </w:r>
      <w:r>
        <w:t>of</w:t>
      </w:r>
      <w:r>
        <w:rPr>
          <w:spacing w:val="34"/>
        </w:rPr>
        <w:t xml:space="preserve"> </w:t>
      </w:r>
      <w:r>
        <w:rPr>
          <w:u w:val="single"/>
        </w:rPr>
        <w:tab/>
      </w:r>
      <w:r>
        <w:t xml:space="preserve"> [Name</w:t>
      </w:r>
      <w:r>
        <w:rPr>
          <w:spacing w:val="40"/>
        </w:rPr>
        <w:t xml:space="preserve"> </w:t>
      </w:r>
      <w:r>
        <w:t>of</w:t>
      </w:r>
      <w:r>
        <w:rPr>
          <w:spacing w:val="40"/>
        </w:rPr>
        <w:t xml:space="preserve"> </w:t>
      </w:r>
      <w:r>
        <w:t>Participating</w:t>
      </w:r>
      <w:r>
        <w:rPr>
          <w:spacing w:val="40"/>
        </w:rPr>
        <w:t xml:space="preserve"> </w:t>
      </w:r>
      <w:r>
        <w:t>Employer</w:t>
      </w:r>
      <w:r>
        <w:rPr>
          <w:u w:val="single"/>
        </w:rPr>
        <w:t>],</w:t>
      </w:r>
      <w:r>
        <w:rPr>
          <w:u w:val="single"/>
        </w:rPr>
        <w:tab/>
      </w:r>
      <w:r>
        <w:t xml:space="preserve"> County, Georgia, I submit this Application and Participation Agreement and agree to its terms.</w:t>
      </w:r>
    </w:p>
    <w:p w14:paraId="435FBB7D" w14:textId="77777777" w:rsidR="00C166B9" w:rsidRDefault="00C166B9">
      <w:pPr>
        <w:pStyle w:val="BodyText"/>
        <w:spacing w:before="4"/>
        <w:jc w:val="left"/>
        <w:rPr>
          <w:b/>
        </w:rPr>
      </w:pPr>
    </w:p>
    <w:p w14:paraId="4AA87689" w14:textId="77777777" w:rsidR="00C166B9" w:rsidRDefault="00A41940">
      <w:pPr>
        <w:pStyle w:val="BodyText"/>
        <w:tabs>
          <w:tab w:val="left" w:pos="1580"/>
          <w:tab w:val="left" w:pos="3723"/>
          <w:tab w:val="left" w:pos="4460"/>
          <w:tab w:val="left" w:pos="4711"/>
          <w:tab w:val="left" w:pos="5180"/>
          <w:tab w:val="left" w:pos="5901"/>
          <w:tab w:val="left" w:pos="6621"/>
          <w:tab w:val="left" w:pos="7870"/>
          <w:tab w:val="left" w:pos="8104"/>
        </w:tabs>
        <w:spacing w:line="352" w:lineRule="auto"/>
        <w:ind w:left="140" w:right="1553"/>
        <w:jc w:val="left"/>
      </w:pPr>
      <w:r>
        <w:rPr>
          <w:spacing w:val="-2"/>
        </w:rPr>
        <w:t>Signature:</w:t>
      </w:r>
      <w:r>
        <w:tab/>
      </w:r>
      <w:r>
        <w:rPr>
          <w:u w:val="single"/>
        </w:rPr>
        <w:tab/>
      </w:r>
      <w:r>
        <w:rPr>
          <w:u w:val="single"/>
        </w:rPr>
        <w:tab/>
      </w:r>
      <w:r>
        <w:rPr>
          <w:u w:val="single"/>
        </w:rPr>
        <w:tab/>
      </w:r>
      <w:r>
        <w:tab/>
      </w:r>
      <w:r>
        <w:tab/>
      </w:r>
      <w:r>
        <w:rPr>
          <w:spacing w:val="-2"/>
        </w:rPr>
        <w:t>Date:</w:t>
      </w:r>
      <w:r>
        <w:tab/>
      </w:r>
      <w:r>
        <w:rPr>
          <w:u w:val="single"/>
        </w:rPr>
        <w:tab/>
      </w:r>
      <w:r>
        <w:rPr>
          <w:u w:val="single"/>
        </w:rPr>
        <w:tab/>
      </w:r>
      <w:r>
        <w:t xml:space="preserve"> Print Name:</w:t>
      </w:r>
      <w:r>
        <w:tab/>
      </w:r>
      <w:r>
        <w:rPr>
          <w:u w:val="single"/>
        </w:rPr>
        <w:tab/>
      </w:r>
      <w:r>
        <w:tab/>
      </w:r>
      <w:r>
        <w:rPr>
          <w:spacing w:val="-2"/>
        </w:rPr>
        <w:t>Title:</w:t>
      </w:r>
      <w:r>
        <w:tab/>
      </w:r>
      <w:r>
        <w:rPr>
          <w:u w:val="single"/>
        </w:rPr>
        <w:tab/>
      </w:r>
      <w:r>
        <w:rPr>
          <w:u w:val="single"/>
        </w:rPr>
        <w:tab/>
      </w:r>
      <w:r>
        <w:rPr>
          <w:u w:val="single"/>
        </w:rPr>
        <w:tab/>
      </w:r>
    </w:p>
    <w:p w14:paraId="3BD85497" w14:textId="77777777" w:rsidR="00C166B9" w:rsidRDefault="00A41940">
      <w:pPr>
        <w:pStyle w:val="BodyText"/>
        <w:spacing w:before="7"/>
        <w:jc w:val="left"/>
        <w:rPr>
          <w:sz w:val="16"/>
        </w:rPr>
      </w:pPr>
      <w:r>
        <w:rPr>
          <w:noProof/>
        </w:rPr>
        <mc:AlternateContent>
          <mc:Choice Requires="wps">
            <w:drawing>
              <wp:anchor distT="0" distB="0" distL="0" distR="0" simplePos="0" relativeHeight="487587840" behindDoc="1" locked="0" layoutInCell="1" allowOverlap="1" wp14:anchorId="514FCFA4" wp14:editId="7DDD9D6B">
                <wp:simplePos x="0" y="0"/>
                <wp:positionH relativeFrom="page">
                  <wp:posOffset>896416</wp:posOffset>
                </wp:positionH>
                <wp:positionV relativeFrom="paragraph">
                  <wp:posOffset>136515</wp:posOffset>
                </wp:positionV>
                <wp:extent cx="5981065" cy="1841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8415"/>
                        </a:xfrm>
                        <a:custGeom>
                          <a:avLst/>
                          <a:gdLst/>
                          <a:ahLst/>
                          <a:cxnLst/>
                          <a:rect l="l" t="t" r="r" b="b"/>
                          <a:pathLst>
                            <a:path w="5981065" h="18415">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70AFD7" id="Graphic 3" o:spid="_x0000_s1026" style="position:absolute;margin-left:70.6pt;margin-top:10.75pt;width:470.95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10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" path="m5981065,l,,,18288r5981065,l5981065,xe" fillcolor="black" stroked="f">
                <v:path arrowok="t"/>
                <w10:wrap type="topAndBottom" anchorx="page"/>
              </v:shape>
            </w:pict>
          </mc:Fallback>
        </mc:AlternateContent>
      </w:r>
    </w:p>
    <w:p w14:paraId="7531F121" w14:textId="77777777" w:rsidR="00C166B9" w:rsidRDefault="00C166B9">
      <w:pPr>
        <w:rPr>
          <w:sz w:val="16"/>
        </w:rPr>
        <w:sectPr w:rsidR="00C166B9">
          <w:pgSz w:w="12240" w:h="15840"/>
          <w:pgMar w:top="1360" w:right="1280" w:bottom="1200" w:left="1300" w:header="0" w:footer="1012" w:gutter="0"/>
          <w:cols w:space="720"/>
        </w:sectPr>
      </w:pPr>
    </w:p>
    <w:p w14:paraId="17FC7BBF" w14:textId="77777777" w:rsidR="00C166B9" w:rsidRDefault="00A41940">
      <w:pPr>
        <w:spacing w:before="72"/>
        <w:ind w:left="140"/>
        <w:jc w:val="both"/>
        <w:rPr>
          <w:rFonts w:ascii="Arial Black"/>
          <w:sz w:val="28"/>
        </w:rPr>
      </w:pPr>
      <w:r>
        <w:rPr>
          <w:rFonts w:ascii="Arial Black"/>
          <w:color w:val="00294D"/>
          <w:w w:val="85"/>
          <w:sz w:val="28"/>
        </w:rPr>
        <w:lastRenderedPageBreak/>
        <w:t>Privacy</w:t>
      </w:r>
      <w:r>
        <w:rPr>
          <w:rFonts w:ascii="Arial Black"/>
          <w:color w:val="00294D"/>
          <w:spacing w:val="23"/>
          <w:sz w:val="28"/>
        </w:rPr>
        <w:t xml:space="preserve"> </w:t>
      </w:r>
      <w:r>
        <w:rPr>
          <w:rFonts w:ascii="Arial Black"/>
          <w:color w:val="00294D"/>
          <w:w w:val="85"/>
          <w:sz w:val="28"/>
        </w:rPr>
        <w:t>Notice</w:t>
      </w:r>
      <w:r>
        <w:rPr>
          <w:rFonts w:ascii="Arial Black"/>
          <w:color w:val="00294D"/>
          <w:spacing w:val="20"/>
          <w:sz w:val="28"/>
        </w:rPr>
        <w:t xml:space="preserve"> </w:t>
      </w:r>
      <w:r>
        <w:rPr>
          <w:rFonts w:ascii="Arial Black"/>
          <w:color w:val="00294D"/>
          <w:w w:val="85"/>
          <w:sz w:val="28"/>
        </w:rPr>
        <w:t>for</w:t>
      </w:r>
      <w:r>
        <w:rPr>
          <w:rFonts w:ascii="Arial Black"/>
          <w:color w:val="00294D"/>
          <w:spacing w:val="20"/>
          <w:sz w:val="28"/>
        </w:rPr>
        <w:t xml:space="preserve"> </w:t>
      </w:r>
      <w:r>
        <w:rPr>
          <w:rFonts w:ascii="Arial Black"/>
          <w:color w:val="00294D"/>
          <w:w w:val="85"/>
          <w:sz w:val="28"/>
        </w:rPr>
        <w:t>Georgia</w:t>
      </w:r>
      <w:r>
        <w:rPr>
          <w:rFonts w:ascii="Arial Black"/>
          <w:color w:val="00294D"/>
          <w:spacing w:val="22"/>
          <w:sz w:val="28"/>
        </w:rPr>
        <w:t xml:space="preserve"> </w:t>
      </w:r>
      <w:r>
        <w:rPr>
          <w:rFonts w:ascii="Arial Black"/>
          <w:color w:val="00294D"/>
          <w:w w:val="85"/>
          <w:sz w:val="28"/>
        </w:rPr>
        <w:t>First</w:t>
      </w:r>
      <w:r>
        <w:rPr>
          <w:rFonts w:ascii="Arial Black"/>
          <w:color w:val="00294D"/>
          <w:spacing w:val="20"/>
          <w:sz w:val="28"/>
        </w:rPr>
        <w:t xml:space="preserve"> </w:t>
      </w:r>
      <w:r>
        <w:rPr>
          <w:rFonts w:ascii="Arial Black"/>
          <w:color w:val="00294D"/>
          <w:w w:val="85"/>
          <w:sz w:val="28"/>
        </w:rPr>
        <w:t>Responders</w:t>
      </w:r>
      <w:r>
        <w:rPr>
          <w:rFonts w:ascii="Arial Black"/>
          <w:color w:val="00294D"/>
          <w:spacing w:val="19"/>
          <w:sz w:val="28"/>
        </w:rPr>
        <w:t xml:space="preserve"> </w:t>
      </w:r>
      <w:r>
        <w:rPr>
          <w:rFonts w:ascii="Arial Black"/>
          <w:color w:val="00294D"/>
          <w:w w:val="85"/>
          <w:sz w:val="28"/>
        </w:rPr>
        <w:t>PTSD</w:t>
      </w:r>
      <w:r>
        <w:rPr>
          <w:rFonts w:ascii="Arial Black"/>
          <w:color w:val="00294D"/>
          <w:spacing w:val="22"/>
          <w:sz w:val="28"/>
        </w:rPr>
        <w:t xml:space="preserve"> </w:t>
      </w:r>
      <w:r>
        <w:rPr>
          <w:rFonts w:ascii="Arial Black"/>
          <w:color w:val="00294D"/>
          <w:spacing w:val="-2"/>
          <w:w w:val="85"/>
          <w:sz w:val="28"/>
        </w:rPr>
        <w:t>Program</w:t>
      </w:r>
    </w:p>
    <w:p w14:paraId="4C24127F" w14:textId="77777777" w:rsidR="00C166B9" w:rsidRDefault="00A41940">
      <w:pPr>
        <w:spacing w:before="299" w:line="268" w:lineRule="auto"/>
        <w:ind w:left="140" w:right="158"/>
        <w:jc w:val="both"/>
        <w:rPr>
          <w:rFonts w:ascii="Calibri"/>
          <w:i/>
        </w:rPr>
      </w:pPr>
      <w:r>
        <w:rPr>
          <w:rFonts w:ascii="Calibri"/>
          <w:i/>
          <w:color w:val="090909"/>
          <w:w w:val="110"/>
        </w:rPr>
        <w:t>This</w:t>
      </w:r>
      <w:r>
        <w:rPr>
          <w:rFonts w:ascii="Calibri"/>
          <w:i/>
          <w:color w:val="090909"/>
          <w:spacing w:val="-14"/>
          <w:w w:val="110"/>
        </w:rPr>
        <w:t xml:space="preserve"> </w:t>
      </w:r>
      <w:r>
        <w:rPr>
          <w:rFonts w:ascii="Calibri"/>
          <w:i/>
          <w:color w:val="090909"/>
          <w:w w:val="110"/>
        </w:rPr>
        <w:t>Privacy</w:t>
      </w:r>
      <w:r>
        <w:rPr>
          <w:rFonts w:ascii="Calibri"/>
          <w:i/>
          <w:color w:val="090909"/>
          <w:spacing w:val="-14"/>
          <w:w w:val="110"/>
        </w:rPr>
        <w:t xml:space="preserve"> </w:t>
      </w:r>
      <w:r>
        <w:rPr>
          <w:rFonts w:ascii="Calibri"/>
          <w:i/>
          <w:color w:val="090909"/>
          <w:w w:val="110"/>
        </w:rPr>
        <w:t>Notice</w:t>
      </w:r>
      <w:r>
        <w:rPr>
          <w:rFonts w:ascii="Calibri"/>
          <w:i/>
          <w:color w:val="090909"/>
          <w:spacing w:val="-14"/>
          <w:w w:val="110"/>
        </w:rPr>
        <w:t xml:space="preserve"> </w:t>
      </w:r>
      <w:r>
        <w:rPr>
          <w:rFonts w:ascii="Calibri"/>
          <w:i/>
          <w:color w:val="090909"/>
          <w:w w:val="110"/>
        </w:rPr>
        <w:t>describes</w:t>
      </w:r>
      <w:r>
        <w:rPr>
          <w:rFonts w:ascii="Calibri"/>
          <w:i/>
          <w:color w:val="090909"/>
          <w:spacing w:val="-13"/>
          <w:w w:val="110"/>
        </w:rPr>
        <w:t xml:space="preserve"> </w:t>
      </w:r>
      <w:r>
        <w:rPr>
          <w:rFonts w:ascii="Calibri"/>
          <w:i/>
          <w:color w:val="090909"/>
          <w:w w:val="110"/>
        </w:rPr>
        <w:t>the</w:t>
      </w:r>
      <w:r>
        <w:rPr>
          <w:rFonts w:ascii="Calibri"/>
          <w:i/>
          <w:color w:val="090909"/>
          <w:spacing w:val="-14"/>
          <w:w w:val="110"/>
        </w:rPr>
        <w:t xml:space="preserve"> </w:t>
      </w:r>
      <w:r>
        <w:rPr>
          <w:rFonts w:ascii="Calibri"/>
          <w:i/>
          <w:color w:val="090909"/>
          <w:w w:val="110"/>
        </w:rPr>
        <w:t>individually</w:t>
      </w:r>
      <w:r>
        <w:rPr>
          <w:rFonts w:ascii="Calibri"/>
          <w:i/>
          <w:color w:val="090909"/>
          <w:spacing w:val="-14"/>
          <w:w w:val="110"/>
        </w:rPr>
        <w:t xml:space="preserve"> </w:t>
      </w:r>
      <w:r>
        <w:rPr>
          <w:rFonts w:ascii="Calibri"/>
          <w:i/>
          <w:color w:val="090909"/>
          <w:w w:val="110"/>
        </w:rPr>
        <w:t>identifiable</w:t>
      </w:r>
      <w:r>
        <w:rPr>
          <w:rFonts w:ascii="Calibri"/>
          <w:i/>
          <w:color w:val="090909"/>
          <w:spacing w:val="-13"/>
          <w:w w:val="110"/>
        </w:rPr>
        <w:t xml:space="preserve"> </w:t>
      </w:r>
      <w:r>
        <w:rPr>
          <w:rFonts w:ascii="Calibri"/>
          <w:i/>
          <w:color w:val="090909"/>
          <w:w w:val="110"/>
        </w:rPr>
        <w:t>information</w:t>
      </w:r>
      <w:r>
        <w:rPr>
          <w:rFonts w:ascii="Calibri"/>
          <w:i/>
          <w:color w:val="090909"/>
          <w:spacing w:val="-14"/>
          <w:w w:val="110"/>
        </w:rPr>
        <w:t xml:space="preserve"> </w:t>
      </w:r>
      <w:r>
        <w:rPr>
          <w:rFonts w:ascii="Calibri"/>
          <w:i/>
          <w:color w:val="090909"/>
          <w:w w:val="110"/>
        </w:rPr>
        <w:t>about</w:t>
      </w:r>
      <w:r>
        <w:rPr>
          <w:rFonts w:ascii="Calibri"/>
          <w:i/>
          <w:color w:val="090909"/>
          <w:spacing w:val="-14"/>
          <w:w w:val="110"/>
        </w:rPr>
        <w:t xml:space="preserve"> </w:t>
      </w:r>
      <w:r>
        <w:rPr>
          <w:rFonts w:ascii="Calibri"/>
          <w:i/>
          <w:color w:val="090909"/>
          <w:w w:val="110"/>
        </w:rPr>
        <w:t>First</w:t>
      </w:r>
      <w:r>
        <w:rPr>
          <w:rFonts w:ascii="Calibri"/>
          <w:i/>
          <w:color w:val="090909"/>
          <w:spacing w:val="-13"/>
          <w:w w:val="110"/>
        </w:rPr>
        <w:t xml:space="preserve"> </w:t>
      </w:r>
      <w:r>
        <w:rPr>
          <w:rFonts w:ascii="Calibri"/>
          <w:i/>
          <w:color w:val="090909"/>
          <w:w w:val="110"/>
        </w:rPr>
        <w:t>Responders</w:t>
      </w:r>
      <w:r>
        <w:rPr>
          <w:rFonts w:ascii="Calibri"/>
          <w:i/>
          <w:color w:val="090909"/>
          <w:spacing w:val="-14"/>
          <w:w w:val="110"/>
        </w:rPr>
        <w:t xml:space="preserve"> </w:t>
      </w:r>
      <w:r>
        <w:rPr>
          <w:rFonts w:ascii="Calibri"/>
          <w:i/>
          <w:color w:val="090909"/>
          <w:w w:val="110"/>
        </w:rPr>
        <w:t>that Program</w:t>
      </w:r>
      <w:r>
        <w:rPr>
          <w:rFonts w:ascii="Calibri"/>
          <w:i/>
          <w:color w:val="090909"/>
          <w:spacing w:val="-11"/>
          <w:w w:val="110"/>
        </w:rPr>
        <w:t xml:space="preserve"> </w:t>
      </w:r>
      <w:r>
        <w:rPr>
          <w:rFonts w:ascii="Calibri"/>
          <w:i/>
          <w:color w:val="090909"/>
          <w:w w:val="110"/>
        </w:rPr>
        <w:t>Administrators</w:t>
      </w:r>
      <w:r>
        <w:rPr>
          <w:rFonts w:ascii="Calibri"/>
          <w:i/>
          <w:color w:val="090909"/>
          <w:spacing w:val="-11"/>
          <w:w w:val="110"/>
        </w:rPr>
        <w:t xml:space="preserve"> </w:t>
      </w:r>
      <w:r>
        <w:rPr>
          <w:rFonts w:ascii="Calibri"/>
          <w:i/>
          <w:color w:val="090909"/>
          <w:w w:val="110"/>
        </w:rPr>
        <w:t>of</w:t>
      </w:r>
      <w:r>
        <w:rPr>
          <w:rFonts w:ascii="Calibri"/>
          <w:i/>
          <w:color w:val="090909"/>
          <w:spacing w:val="-10"/>
          <w:w w:val="110"/>
        </w:rPr>
        <w:t xml:space="preserve"> </w:t>
      </w:r>
      <w:r>
        <w:rPr>
          <w:rFonts w:ascii="Calibri"/>
          <w:i/>
          <w:color w:val="090909"/>
          <w:w w:val="110"/>
        </w:rPr>
        <w:t>the</w:t>
      </w:r>
      <w:r>
        <w:rPr>
          <w:rFonts w:ascii="Calibri"/>
          <w:i/>
          <w:color w:val="090909"/>
          <w:spacing w:val="-11"/>
          <w:w w:val="110"/>
        </w:rPr>
        <w:t xml:space="preserve"> </w:t>
      </w:r>
      <w:r>
        <w:rPr>
          <w:rFonts w:ascii="Calibri"/>
          <w:i/>
          <w:color w:val="090909"/>
          <w:w w:val="110"/>
        </w:rPr>
        <w:t>Georgia</w:t>
      </w:r>
      <w:r>
        <w:rPr>
          <w:rFonts w:ascii="Calibri"/>
          <w:i/>
          <w:color w:val="090909"/>
          <w:spacing w:val="-11"/>
          <w:w w:val="110"/>
        </w:rPr>
        <w:t xml:space="preserve"> </w:t>
      </w:r>
      <w:r>
        <w:rPr>
          <w:rFonts w:ascii="Calibri"/>
          <w:i/>
          <w:color w:val="090909"/>
          <w:w w:val="110"/>
        </w:rPr>
        <w:t>First</w:t>
      </w:r>
      <w:r>
        <w:rPr>
          <w:rFonts w:ascii="Calibri"/>
          <w:i/>
          <w:color w:val="090909"/>
          <w:spacing w:val="-11"/>
          <w:w w:val="110"/>
        </w:rPr>
        <w:t xml:space="preserve"> </w:t>
      </w:r>
      <w:r>
        <w:rPr>
          <w:rFonts w:ascii="Calibri"/>
          <w:i/>
          <w:color w:val="090909"/>
          <w:w w:val="110"/>
        </w:rPr>
        <w:t>Responders</w:t>
      </w:r>
      <w:r>
        <w:rPr>
          <w:rFonts w:ascii="Calibri"/>
          <w:i/>
          <w:color w:val="090909"/>
          <w:spacing w:val="-11"/>
          <w:w w:val="110"/>
        </w:rPr>
        <w:t xml:space="preserve"> </w:t>
      </w:r>
      <w:r>
        <w:rPr>
          <w:rFonts w:ascii="Calibri"/>
          <w:i/>
          <w:color w:val="090909"/>
          <w:w w:val="110"/>
        </w:rPr>
        <w:t>PTSD</w:t>
      </w:r>
      <w:r>
        <w:rPr>
          <w:rFonts w:ascii="Calibri"/>
          <w:i/>
          <w:color w:val="090909"/>
          <w:spacing w:val="-11"/>
          <w:w w:val="110"/>
        </w:rPr>
        <w:t xml:space="preserve"> </w:t>
      </w:r>
      <w:r>
        <w:rPr>
          <w:rFonts w:ascii="Calibri"/>
          <w:i/>
          <w:color w:val="090909"/>
          <w:w w:val="110"/>
        </w:rPr>
        <w:t>Program</w:t>
      </w:r>
      <w:r>
        <w:rPr>
          <w:rFonts w:ascii="Calibri"/>
          <w:i/>
          <w:color w:val="090909"/>
          <w:spacing w:val="-11"/>
          <w:w w:val="110"/>
        </w:rPr>
        <w:t xml:space="preserve"> </w:t>
      </w:r>
      <w:r>
        <w:rPr>
          <w:rFonts w:ascii="Calibri"/>
          <w:i/>
          <w:color w:val="090909"/>
          <w:w w:val="110"/>
        </w:rPr>
        <w:t>collect</w:t>
      </w:r>
      <w:r>
        <w:rPr>
          <w:rFonts w:ascii="Calibri"/>
          <w:i/>
          <w:color w:val="090909"/>
          <w:spacing w:val="-8"/>
          <w:w w:val="110"/>
        </w:rPr>
        <w:t xml:space="preserve"> </w:t>
      </w:r>
      <w:r>
        <w:rPr>
          <w:rFonts w:ascii="Calibri"/>
          <w:i/>
          <w:color w:val="090909"/>
          <w:w w:val="110"/>
        </w:rPr>
        <w:t>and</w:t>
      </w:r>
      <w:r>
        <w:rPr>
          <w:rFonts w:ascii="Calibri"/>
          <w:i/>
          <w:color w:val="090909"/>
          <w:spacing w:val="-11"/>
          <w:w w:val="110"/>
        </w:rPr>
        <w:t xml:space="preserve"> </w:t>
      </w:r>
      <w:r>
        <w:rPr>
          <w:rFonts w:ascii="Calibri"/>
          <w:i/>
          <w:color w:val="090909"/>
          <w:w w:val="110"/>
        </w:rPr>
        <w:t>how</w:t>
      </w:r>
      <w:r>
        <w:rPr>
          <w:rFonts w:ascii="Calibri"/>
          <w:i/>
          <w:color w:val="090909"/>
          <w:spacing w:val="-10"/>
          <w:w w:val="110"/>
        </w:rPr>
        <w:t xml:space="preserve"> </w:t>
      </w:r>
      <w:r>
        <w:rPr>
          <w:rFonts w:ascii="Calibri"/>
          <w:i/>
          <w:color w:val="090909"/>
          <w:w w:val="110"/>
        </w:rPr>
        <w:t>it</w:t>
      </w:r>
      <w:r>
        <w:rPr>
          <w:rFonts w:ascii="Calibri"/>
          <w:i/>
          <w:color w:val="090909"/>
          <w:spacing w:val="-11"/>
          <w:w w:val="110"/>
        </w:rPr>
        <w:t xml:space="preserve"> </w:t>
      </w:r>
      <w:r>
        <w:rPr>
          <w:rFonts w:ascii="Calibri"/>
          <w:i/>
          <w:color w:val="090909"/>
          <w:w w:val="110"/>
        </w:rPr>
        <w:t>is</w:t>
      </w:r>
      <w:r>
        <w:rPr>
          <w:rFonts w:ascii="Calibri"/>
          <w:i/>
          <w:color w:val="090909"/>
          <w:spacing w:val="-11"/>
          <w:w w:val="110"/>
        </w:rPr>
        <w:t xml:space="preserve"> </w:t>
      </w:r>
      <w:r>
        <w:rPr>
          <w:rFonts w:ascii="Calibri"/>
          <w:i/>
          <w:color w:val="090909"/>
          <w:w w:val="110"/>
        </w:rPr>
        <w:t>used and shared.</w:t>
      </w:r>
    </w:p>
    <w:p w14:paraId="1EE67040" w14:textId="77777777" w:rsidR="00C166B9" w:rsidRDefault="00C166B9">
      <w:pPr>
        <w:pStyle w:val="BodyText"/>
        <w:spacing w:before="13"/>
        <w:jc w:val="left"/>
        <w:rPr>
          <w:rFonts w:ascii="Calibri"/>
          <w:i/>
        </w:rPr>
      </w:pPr>
    </w:p>
    <w:p w14:paraId="096D0020" w14:textId="77777777" w:rsidR="00C166B9" w:rsidRDefault="00A41940">
      <w:pPr>
        <w:pStyle w:val="BodyText"/>
        <w:spacing w:line="283" w:lineRule="auto"/>
        <w:ind w:left="140" w:right="153"/>
        <w:rPr>
          <w:rFonts w:ascii="Arial" w:hAnsi="Arial"/>
        </w:rPr>
      </w:pPr>
      <w:r>
        <w:rPr>
          <w:rFonts w:ascii="Arial" w:hAnsi="Arial"/>
          <w:color w:val="00294D"/>
        </w:rPr>
        <w:t xml:space="preserve">PROGRAM ADMINISTRATORS: </w:t>
      </w:r>
      <w:r>
        <w:rPr>
          <w:rFonts w:ascii="Arial" w:hAnsi="Arial"/>
          <w:color w:val="090909"/>
        </w:rPr>
        <w:t xml:space="preserve">Certain employees of Georgia Municipal Association (“GMA”) </w:t>
      </w:r>
      <w:r>
        <w:rPr>
          <w:rFonts w:ascii="Arial" w:hAnsi="Arial"/>
          <w:color w:val="090909"/>
          <w:w w:val="105"/>
        </w:rPr>
        <w:t>and</w:t>
      </w:r>
      <w:r>
        <w:rPr>
          <w:rFonts w:ascii="Arial" w:hAnsi="Arial"/>
          <w:color w:val="090909"/>
          <w:spacing w:val="-17"/>
          <w:w w:val="105"/>
        </w:rPr>
        <w:t xml:space="preserve"> </w:t>
      </w:r>
      <w:r>
        <w:rPr>
          <w:rFonts w:ascii="Arial" w:hAnsi="Arial"/>
          <w:color w:val="090909"/>
          <w:w w:val="105"/>
        </w:rPr>
        <w:t>Association</w:t>
      </w:r>
      <w:r>
        <w:rPr>
          <w:rFonts w:ascii="Arial" w:hAnsi="Arial"/>
          <w:color w:val="090909"/>
          <w:spacing w:val="-16"/>
          <w:w w:val="105"/>
        </w:rPr>
        <w:t xml:space="preserve"> </w:t>
      </w:r>
      <w:r>
        <w:rPr>
          <w:rFonts w:ascii="Arial" w:hAnsi="Arial"/>
          <w:color w:val="090909"/>
          <w:w w:val="105"/>
        </w:rPr>
        <w:t>County</w:t>
      </w:r>
      <w:r>
        <w:rPr>
          <w:rFonts w:ascii="Arial" w:hAnsi="Arial"/>
          <w:color w:val="090909"/>
          <w:spacing w:val="-16"/>
          <w:w w:val="105"/>
        </w:rPr>
        <w:t xml:space="preserve"> </w:t>
      </w:r>
      <w:r>
        <w:rPr>
          <w:rFonts w:ascii="Arial" w:hAnsi="Arial"/>
          <w:color w:val="090909"/>
          <w:w w:val="105"/>
        </w:rPr>
        <w:t>Commissioners</w:t>
      </w:r>
      <w:r>
        <w:rPr>
          <w:rFonts w:ascii="Arial" w:hAnsi="Arial"/>
          <w:color w:val="090909"/>
          <w:spacing w:val="-16"/>
          <w:w w:val="105"/>
        </w:rPr>
        <w:t xml:space="preserve"> </w:t>
      </w:r>
      <w:r>
        <w:rPr>
          <w:rFonts w:ascii="Arial" w:hAnsi="Arial"/>
          <w:color w:val="090909"/>
          <w:w w:val="105"/>
        </w:rPr>
        <w:t>of</w:t>
      </w:r>
      <w:r>
        <w:rPr>
          <w:rFonts w:ascii="Arial" w:hAnsi="Arial"/>
          <w:color w:val="090909"/>
          <w:spacing w:val="-16"/>
          <w:w w:val="105"/>
        </w:rPr>
        <w:t xml:space="preserve"> </w:t>
      </w:r>
      <w:r>
        <w:rPr>
          <w:rFonts w:ascii="Arial" w:hAnsi="Arial"/>
          <w:color w:val="090909"/>
          <w:w w:val="105"/>
        </w:rPr>
        <w:t>Georgia</w:t>
      </w:r>
      <w:r>
        <w:rPr>
          <w:rFonts w:ascii="Arial" w:hAnsi="Arial"/>
          <w:color w:val="090909"/>
          <w:spacing w:val="-16"/>
          <w:w w:val="105"/>
        </w:rPr>
        <w:t xml:space="preserve"> </w:t>
      </w:r>
      <w:r>
        <w:rPr>
          <w:rFonts w:ascii="Arial" w:hAnsi="Arial"/>
          <w:color w:val="090909"/>
          <w:w w:val="105"/>
        </w:rPr>
        <w:t>(“ACCG”)</w:t>
      </w:r>
      <w:r>
        <w:rPr>
          <w:rFonts w:ascii="Arial" w:hAnsi="Arial"/>
          <w:color w:val="090909"/>
          <w:spacing w:val="-16"/>
          <w:w w:val="105"/>
        </w:rPr>
        <w:t xml:space="preserve"> </w:t>
      </w:r>
      <w:r>
        <w:rPr>
          <w:rFonts w:ascii="Arial" w:hAnsi="Arial"/>
          <w:color w:val="090909"/>
          <w:w w:val="105"/>
        </w:rPr>
        <w:t>provide</w:t>
      </w:r>
      <w:r>
        <w:rPr>
          <w:rFonts w:ascii="Arial" w:hAnsi="Arial"/>
          <w:color w:val="090909"/>
          <w:spacing w:val="-16"/>
          <w:w w:val="105"/>
        </w:rPr>
        <w:t xml:space="preserve"> </w:t>
      </w:r>
      <w:r>
        <w:rPr>
          <w:rFonts w:ascii="Arial" w:hAnsi="Arial"/>
          <w:color w:val="090909"/>
          <w:w w:val="105"/>
        </w:rPr>
        <w:t>administrative</w:t>
      </w:r>
      <w:r>
        <w:rPr>
          <w:rFonts w:ascii="Arial" w:hAnsi="Arial"/>
          <w:color w:val="090909"/>
          <w:spacing w:val="-16"/>
          <w:w w:val="105"/>
        </w:rPr>
        <w:t xml:space="preserve"> </w:t>
      </w:r>
      <w:r>
        <w:rPr>
          <w:rFonts w:ascii="Arial" w:hAnsi="Arial"/>
          <w:color w:val="090909"/>
          <w:w w:val="105"/>
        </w:rPr>
        <w:t xml:space="preserve">services </w:t>
      </w:r>
      <w:r>
        <w:rPr>
          <w:rFonts w:ascii="Arial" w:hAnsi="Arial"/>
          <w:color w:val="090909"/>
          <w:spacing w:val="-2"/>
          <w:w w:val="105"/>
        </w:rPr>
        <w:t>for</w:t>
      </w:r>
      <w:r>
        <w:rPr>
          <w:rFonts w:ascii="Arial" w:hAnsi="Arial"/>
          <w:color w:val="090909"/>
          <w:spacing w:val="-10"/>
          <w:w w:val="105"/>
        </w:rPr>
        <w:t xml:space="preserve"> </w:t>
      </w:r>
      <w:r>
        <w:rPr>
          <w:rFonts w:ascii="Arial" w:hAnsi="Arial"/>
          <w:color w:val="090909"/>
          <w:spacing w:val="-2"/>
          <w:w w:val="105"/>
        </w:rPr>
        <w:t>the</w:t>
      </w:r>
      <w:r>
        <w:rPr>
          <w:rFonts w:ascii="Arial" w:hAnsi="Arial"/>
          <w:color w:val="090909"/>
          <w:spacing w:val="-11"/>
          <w:w w:val="105"/>
        </w:rPr>
        <w:t xml:space="preserve"> </w:t>
      </w:r>
      <w:r>
        <w:rPr>
          <w:rFonts w:ascii="Arial" w:hAnsi="Arial"/>
          <w:color w:val="090909"/>
          <w:spacing w:val="-2"/>
          <w:w w:val="105"/>
        </w:rPr>
        <w:t>PTSD</w:t>
      </w:r>
      <w:r>
        <w:rPr>
          <w:rFonts w:ascii="Arial" w:hAnsi="Arial"/>
          <w:color w:val="090909"/>
          <w:spacing w:val="-10"/>
          <w:w w:val="105"/>
        </w:rPr>
        <w:t xml:space="preserve"> </w:t>
      </w:r>
      <w:r>
        <w:rPr>
          <w:rFonts w:ascii="Arial" w:hAnsi="Arial"/>
          <w:color w:val="090909"/>
          <w:spacing w:val="-2"/>
          <w:w w:val="105"/>
        </w:rPr>
        <w:t>Program.</w:t>
      </w:r>
      <w:r>
        <w:rPr>
          <w:rFonts w:ascii="Arial" w:hAnsi="Arial"/>
          <w:color w:val="090909"/>
          <w:spacing w:val="-9"/>
          <w:w w:val="105"/>
        </w:rPr>
        <w:t xml:space="preserve"> </w:t>
      </w:r>
      <w:r>
        <w:rPr>
          <w:rFonts w:ascii="Arial" w:hAnsi="Arial"/>
          <w:color w:val="090909"/>
          <w:spacing w:val="-2"/>
          <w:w w:val="105"/>
        </w:rPr>
        <w:t>The</w:t>
      </w:r>
      <w:r>
        <w:rPr>
          <w:rFonts w:ascii="Arial" w:hAnsi="Arial"/>
          <w:color w:val="090909"/>
          <w:spacing w:val="-10"/>
          <w:w w:val="105"/>
        </w:rPr>
        <w:t xml:space="preserve"> </w:t>
      </w:r>
      <w:r>
        <w:rPr>
          <w:rFonts w:ascii="Arial" w:hAnsi="Arial"/>
          <w:color w:val="090909"/>
          <w:spacing w:val="-2"/>
          <w:w w:val="105"/>
        </w:rPr>
        <w:t>Southeastern</w:t>
      </w:r>
      <w:r>
        <w:rPr>
          <w:rFonts w:ascii="Arial" w:hAnsi="Arial"/>
          <w:color w:val="090909"/>
          <w:spacing w:val="-11"/>
          <w:w w:val="105"/>
        </w:rPr>
        <w:t xml:space="preserve"> </w:t>
      </w:r>
      <w:r>
        <w:rPr>
          <w:rFonts w:ascii="Arial" w:hAnsi="Arial"/>
          <w:color w:val="090909"/>
          <w:spacing w:val="-2"/>
          <w:w w:val="105"/>
        </w:rPr>
        <w:t>Series</w:t>
      </w:r>
      <w:r>
        <w:rPr>
          <w:rFonts w:ascii="Arial" w:hAnsi="Arial"/>
          <w:color w:val="090909"/>
          <w:spacing w:val="-9"/>
          <w:w w:val="105"/>
        </w:rPr>
        <w:t xml:space="preserve"> </w:t>
      </w:r>
      <w:r>
        <w:rPr>
          <w:rFonts w:ascii="Arial" w:hAnsi="Arial"/>
          <w:color w:val="090909"/>
          <w:spacing w:val="-2"/>
          <w:w w:val="105"/>
        </w:rPr>
        <w:t>of</w:t>
      </w:r>
      <w:r>
        <w:rPr>
          <w:rFonts w:ascii="Arial" w:hAnsi="Arial"/>
          <w:color w:val="090909"/>
          <w:spacing w:val="-12"/>
          <w:w w:val="105"/>
        </w:rPr>
        <w:t xml:space="preserve"> </w:t>
      </w:r>
      <w:r>
        <w:rPr>
          <w:rFonts w:ascii="Arial" w:hAnsi="Arial"/>
          <w:color w:val="090909"/>
          <w:spacing w:val="-2"/>
          <w:w w:val="105"/>
        </w:rPr>
        <w:t>Lockton</w:t>
      </w:r>
      <w:r>
        <w:rPr>
          <w:rFonts w:ascii="Arial" w:hAnsi="Arial"/>
          <w:color w:val="090909"/>
          <w:spacing w:val="-8"/>
          <w:w w:val="105"/>
        </w:rPr>
        <w:t xml:space="preserve"> </w:t>
      </w:r>
      <w:r>
        <w:rPr>
          <w:rFonts w:ascii="Arial" w:hAnsi="Arial"/>
          <w:color w:val="090909"/>
          <w:spacing w:val="-2"/>
          <w:w w:val="105"/>
        </w:rPr>
        <w:t>Companies,</w:t>
      </w:r>
      <w:r>
        <w:rPr>
          <w:rFonts w:ascii="Arial" w:hAnsi="Arial"/>
          <w:color w:val="090909"/>
          <w:spacing w:val="-9"/>
          <w:w w:val="105"/>
        </w:rPr>
        <w:t xml:space="preserve"> </w:t>
      </w:r>
      <w:r>
        <w:rPr>
          <w:rFonts w:ascii="Arial" w:hAnsi="Arial"/>
          <w:color w:val="090909"/>
          <w:spacing w:val="-2"/>
          <w:w w:val="105"/>
        </w:rPr>
        <w:t>Inc.</w:t>
      </w:r>
      <w:r>
        <w:rPr>
          <w:rFonts w:ascii="Arial" w:hAnsi="Arial"/>
          <w:color w:val="090909"/>
          <w:spacing w:val="-11"/>
          <w:w w:val="105"/>
        </w:rPr>
        <w:t xml:space="preserve"> </w:t>
      </w:r>
      <w:r>
        <w:rPr>
          <w:rFonts w:ascii="Arial" w:hAnsi="Arial"/>
          <w:color w:val="090909"/>
          <w:spacing w:val="-2"/>
          <w:w w:val="105"/>
        </w:rPr>
        <w:t>serves</w:t>
      </w:r>
      <w:r>
        <w:rPr>
          <w:rFonts w:ascii="Arial" w:hAnsi="Arial"/>
          <w:color w:val="090909"/>
          <w:spacing w:val="-9"/>
          <w:w w:val="105"/>
        </w:rPr>
        <w:t xml:space="preserve"> </w:t>
      </w:r>
      <w:r>
        <w:rPr>
          <w:rFonts w:ascii="Arial" w:hAnsi="Arial"/>
          <w:color w:val="090909"/>
          <w:spacing w:val="-2"/>
          <w:w w:val="105"/>
        </w:rPr>
        <w:t>as</w:t>
      </w:r>
      <w:r>
        <w:rPr>
          <w:rFonts w:ascii="Arial" w:hAnsi="Arial"/>
          <w:color w:val="090909"/>
          <w:spacing w:val="-12"/>
          <w:w w:val="105"/>
        </w:rPr>
        <w:t xml:space="preserve"> </w:t>
      </w:r>
      <w:r>
        <w:rPr>
          <w:rFonts w:ascii="Arial" w:hAnsi="Arial"/>
          <w:color w:val="090909"/>
          <w:spacing w:val="-2"/>
          <w:w w:val="105"/>
        </w:rPr>
        <w:t xml:space="preserve">broker </w:t>
      </w:r>
      <w:r>
        <w:rPr>
          <w:rFonts w:ascii="Arial" w:hAnsi="Arial"/>
          <w:color w:val="090909"/>
          <w:w w:val="105"/>
        </w:rPr>
        <w:t>for</w:t>
      </w:r>
      <w:r>
        <w:rPr>
          <w:rFonts w:ascii="Arial" w:hAnsi="Arial"/>
          <w:color w:val="090909"/>
          <w:spacing w:val="-13"/>
          <w:w w:val="105"/>
        </w:rPr>
        <w:t xml:space="preserve"> </w:t>
      </w:r>
      <w:r>
        <w:rPr>
          <w:rFonts w:ascii="Arial" w:hAnsi="Arial"/>
          <w:color w:val="090909"/>
          <w:w w:val="105"/>
        </w:rPr>
        <w:t>the</w:t>
      </w:r>
      <w:r>
        <w:rPr>
          <w:rFonts w:ascii="Arial" w:hAnsi="Arial"/>
          <w:color w:val="090909"/>
          <w:spacing w:val="-12"/>
          <w:w w:val="105"/>
        </w:rPr>
        <w:t xml:space="preserve"> </w:t>
      </w:r>
      <w:r>
        <w:rPr>
          <w:rFonts w:ascii="Arial" w:hAnsi="Arial"/>
          <w:color w:val="090909"/>
          <w:w w:val="105"/>
        </w:rPr>
        <w:t>MetLife</w:t>
      </w:r>
      <w:r>
        <w:rPr>
          <w:rFonts w:ascii="Arial" w:hAnsi="Arial"/>
          <w:color w:val="090909"/>
          <w:spacing w:val="-12"/>
          <w:w w:val="105"/>
        </w:rPr>
        <w:t xml:space="preserve"> </w:t>
      </w:r>
      <w:r>
        <w:rPr>
          <w:rFonts w:ascii="Arial" w:hAnsi="Arial"/>
          <w:color w:val="090909"/>
          <w:w w:val="105"/>
        </w:rPr>
        <w:t>insurance</w:t>
      </w:r>
      <w:r>
        <w:rPr>
          <w:rFonts w:ascii="Arial" w:hAnsi="Arial"/>
          <w:color w:val="090909"/>
          <w:spacing w:val="-11"/>
          <w:w w:val="105"/>
        </w:rPr>
        <w:t xml:space="preserve"> </w:t>
      </w:r>
      <w:r>
        <w:rPr>
          <w:rFonts w:ascii="Arial" w:hAnsi="Arial"/>
          <w:color w:val="090909"/>
          <w:w w:val="105"/>
        </w:rPr>
        <w:t>policy</w:t>
      </w:r>
      <w:r>
        <w:rPr>
          <w:rFonts w:ascii="Arial" w:hAnsi="Arial"/>
          <w:color w:val="090909"/>
          <w:spacing w:val="-14"/>
          <w:w w:val="105"/>
        </w:rPr>
        <w:t xml:space="preserve"> </w:t>
      </w:r>
      <w:r>
        <w:rPr>
          <w:rFonts w:ascii="Arial" w:hAnsi="Arial"/>
          <w:color w:val="090909"/>
          <w:w w:val="105"/>
        </w:rPr>
        <w:t>that</w:t>
      </w:r>
      <w:r>
        <w:rPr>
          <w:rFonts w:ascii="Arial" w:hAnsi="Arial"/>
          <w:color w:val="090909"/>
          <w:spacing w:val="-11"/>
          <w:w w:val="105"/>
        </w:rPr>
        <w:t xml:space="preserve"> </w:t>
      </w:r>
      <w:r>
        <w:rPr>
          <w:rFonts w:ascii="Arial" w:hAnsi="Arial"/>
          <w:color w:val="090909"/>
          <w:w w:val="105"/>
        </w:rPr>
        <w:t>is</w:t>
      </w:r>
      <w:r>
        <w:rPr>
          <w:rFonts w:ascii="Arial" w:hAnsi="Arial"/>
          <w:color w:val="090909"/>
          <w:spacing w:val="-14"/>
          <w:w w:val="105"/>
        </w:rPr>
        <w:t xml:space="preserve"> </w:t>
      </w:r>
      <w:r>
        <w:rPr>
          <w:rFonts w:ascii="Arial" w:hAnsi="Arial"/>
          <w:color w:val="090909"/>
          <w:w w:val="105"/>
        </w:rPr>
        <w:t>offered</w:t>
      </w:r>
      <w:r>
        <w:rPr>
          <w:rFonts w:ascii="Arial" w:hAnsi="Arial"/>
          <w:color w:val="090909"/>
          <w:spacing w:val="-14"/>
          <w:w w:val="105"/>
        </w:rPr>
        <w:t xml:space="preserve"> </w:t>
      </w:r>
      <w:r>
        <w:rPr>
          <w:rFonts w:ascii="Arial" w:hAnsi="Arial"/>
          <w:color w:val="090909"/>
          <w:w w:val="105"/>
        </w:rPr>
        <w:t>through</w:t>
      </w:r>
      <w:r>
        <w:rPr>
          <w:rFonts w:ascii="Arial" w:hAnsi="Arial"/>
          <w:color w:val="090909"/>
          <w:spacing w:val="-11"/>
          <w:w w:val="105"/>
        </w:rPr>
        <w:t xml:space="preserve"> </w:t>
      </w:r>
      <w:r>
        <w:rPr>
          <w:rFonts w:ascii="Arial" w:hAnsi="Arial"/>
          <w:color w:val="090909"/>
          <w:w w:val="105"/>
        </w:rPr>
        <w:t>the</w:t>
      </w:r>
      <w:r>
        <w:rPr>
          <w:rFonts w:ascii="Arial" w:hAnsi="Arial"/>
          <w:color w:val="090909"/>
          <w:spacing w:val="-12"/>
          <w:w w:val="105"/>
        </w:rPr>
        <w:t xml:space="preserve"> </w:t>
      </w:r>
      <w:r>
        <w:rPr>
          <w:rFonts w:ascii="Arial" w:hAnsi="Arial"/>
          <w:color w:val="090909"/>
          <w:w w:val="105"/>
        </w:rPr>
        <w:t>PTSD</w:t>
      </w:r>
      <w:r>
        <w:rPr>
          <w:rFonts w:ascii="Arial" w:hAnsi="Arial"/>
          <w:color w:val="090909"/>
          <w:spacing w:val="-12"/>
          <w:w w:val="105"/>
        </w:rPr>
        <w:t xml:space="preserve"> </w:t>
      </w:r>
      <w:r>
        <w:rPr>
          <w:rFonts w:ascii="Arial" w:hAnsi="Arial"/>
          <w:color w:val="090909"/>
          <w:w w:val="105"/>
        </w:rPr>
        <w:t>Program.</w:t>
      </w:r>
      <w:r>
        <w:rPr>
          <w:rFonts w:ascii="Arial" w:hAnsi="Arial"/>
          <w:color w:val="090909"/>
          <w:spacing w:val="-13"/>
          <w:w w:val="105"/>
        </w:rPr>
        <w:t xml:space="preserve"> </w:t>
      </w:r>
      <w:r>
        <w:rPr>
          <w:rFonts w:ascii="Arial" w:hAnsi="Arial"/>
          <w:color w:val="090909"/>
          <w:w w:val="105"/>
        </w:rPr>
        <w:t>GMA,</w:t>
      </w:r>
      <w:r>
        <w:rPr>
          <w:rFonts w:ascii="Arial" w:hAnsi="Arial"/>
          <w:color w:val="090909"/>
          <w:spacing w:val="-11"/>
          <w:w w:val="105"/>
        </w:rPr>
        <w:t xml:space="preserve"> </w:t>
      </w:r>
      <w:r>
        <w:rPr>
          <w:rFonts w:ascii="Arial" w:hAnsi="Arial"/>
          <w:color w:val="090909"/>
          <w:w w:val="105"/>
        </w:rPr>
        <w:t>ACCG,</w:t>
      </w:r>
      <w:r>
        <w:rPr>
          <w:rFonts w:ascii="Arial" w:hAnsi="Arial"/>
          <w:color w:val="090909"/>
          <w:spacing w:val="-11"/>
          <w:w w:val="105"/>
        </w:rPr>
        <w:t xml:space="preserve"> </w:t>
      </w:r>
      <w:r>
        <w:rPr>
          <w:rFonts w:ascii="Arial" w:hAnsi="Arial"/>
          <w:color w:val="090909"/>
          <w:w w:val="105"/>
        </w:rPr>
        <w:t>and Lockton are all Program Administrators of the PTSD Program.</w:t>
      </w:r>
    </w:p>
    <w:p w14:paraId="35AA79EF" w14:textId="77777777" w:rsidR="00C166B9" w:rsidRDefault="00C166B9">
      <w:pPr>
        <w:pStyle w:val="BodyText"/>
        <w:spacing w:before="31"/>
        <w:jc w:val="left"/>
        <w:rPr>
          <w:rFonts w:ascii="Arial"/>
        </w:rPr>
      </w:pPr>
    </w:p>
    <w:p w14:paraId="6814830A" w14:textId="77777777" w:rsidR="00C166B9" w:rsidRDefault="00A41940">
      <w:pPr>
        <w:pStyle w:val="BodyText"/>
        <w:spacing w:line="285" w:lineRule="auto"/>
        <w:ind w:left="140" w:right="154"/>
        <w:rPr>
          <w:rFonts w:ascii="Arial" w:hAnsi="Arial"/>
        </w:rPr>
      </w:pPr>
      <w:r>
        <w:rPr>
          <w:rFonts w:ascii="Arial" w:hAnsi="Arial"/>
          <w:color w:val="00294D"/>
          <w:spacing w:val="-4"/>
        </w:rPr>
        <w:t>PRIVACY</w:t>
      </w:r>
      <w:r>
        <w:rPr>
          <w:rFonts w:ascii="Arial" w:hAnsi="Arial"/>
          <w:color w:val="00294D"/>
          <w:spacing w:val="-8"/>
        </w:rPr>
        <w:t xml:space="preserve"> </w:t>
      </w:r>
      <w:r>
        <w:rPr>
          <w:rFonts w:ascii="Arial" w:hAnsi="Arial"/>
          <w:color w:val="00294D"/>
          <w:spacing w:val="-4"/>
        </w:rPr>
        <w:t>OBLIGATIONS</w:t>
      </w:r>
      <w:r>
        <w:rPr>
          <w:rFonts w:ascii="Arial" w:hAnsi="Arial"/>
          <w:color w:val="00294D"/>
          <w:spacing w:val="-7"/>
        </w:rPr>
        <w:t xml:space="preserve"> </w:t>
      </w:r>
      <w:r>
        <w:rPr>
          <w:rFonts w:ascii="Arial" w:hAnsi="Arial"/>
          <w:color w:val="00294D"/>
          <w:spacing w:val="-4"/>
        </w:rPr>
        <w:t>UNDER</w:t>
      </w:r>
      <w:r>
        <w:rPr>
          <w:rFonts w:ascii="Arial" w:hAnsi="Arial"/>
          <w:color w:val="00294D"/>
          <w:spacing w:val="-7"/>
        </w:rPr>
        <w:t xml:space="preserve"> </w:t>
      </w:r>
      <w:r>
        <w:rPr>
          <w:rFonts w:ascii="Arial" w:hAnsi="Arial"/>
          <w:color w:val="00294D"/>
          <w:spacing w:val="-4"/>
        </w:rPr>
        <w:t>ASHLEY</w:t>
      </w:r>
      <w:r>
        <w:rPr>
          <w:rFonts w:ascii="Arial" w:hAnsi="Arial"/>
          <w:color w:val="00294D"/>
          <w:spacing w:val="-8"/>
        </w:rPr>
        <w:t xml:space="preserve"> </w:t>
      </w:r>
      <w:r>
        <w:rPr>
          <w:rFonts w:ascii="Arial" w:hAnsi="Arial"/>
          <w:color w:val="00294D"/>
          <w:spacing w:val="-4"/>
        </w:rPr>
        <w:t>WILSON</w:t>
      </w:r>
      <w:r>
        <w:rPr>
          <w:rFonts w:ascii="Arial" w:hAnsi="Arial"/>
          <w:color w:val="00294D"/>
          <w:spacing w:val="-7"/>
        </w:rPr>
        <w:t xml:space="preserve"> </w:t>
      </w:r>
      <w:r>
        <w:rPr>
          <w:rFonts w:ascii="Arial" w:hAnsi="Arial"/>
          <w:color w:val="00294D"/>
          <w:spacing w:val="-4"/>
        </w:rPr>
        <w:t>ACT:</w:t>
      </w:r>
      <w:r>
        <w:rPr>
          <w:rFonts w:ascii="Arial" w:hAnsi="Arial"/>
          <w:color w:val="00294D"/>
          <w:spacing w:val="-5"/>
        </w:rPr>
        <w:t xml:space="preserve"> </w:t>
      </w:r>
      <w:r>
        <w:rPr>
          <w:rFonts w:ascii="Arial" w:hAnsi="Arial"/>
          <w:spacing w:val="-4"/>
        </w:rPr>
        <w:t>The</w:t>
      </w:r>
      <w:r>
        <w:rPr>
          <w:rFonts w:ascii="Arial" w:hAnsi="Arial"/>
          <w:spacing w:val="-6"/>
        </w:rPr>
        <w:t xml:space="preserve"> </w:t>
      </w:r>
      <w:r>
        <w:rPr>
          <w:rFonts w:ascii="Arial" w:hAnsi="Arial"/>
          <w:spacing w:val="-4"/>
        </w:rPr>
        <w:t>Ashley</w:t>
      </w:r>
      <w:r>
        <w:rPr>
          <w:rFonts w:ascii="Arial" w:hAnsi="Arial"/>
          <w:spacing w:val="-7"/>
        </w:rPr>
        <w:t xml:space="preserve"> </w:t>
      </w:r>
      <w:r>
        <w:rPr>
          <w:rFonts w:ascii="Arial" w:hAnsi="Arial"/>
          <w:spacing w:val="-4"/>
        </w:rPr>
        <w:t>Wilson</w:t>
      </w:r>
      <w:r>
        <w:rPr>
          <w:rFonts w:ascii="Arial" w:hAnsi="Arial"/>
          <w:spacing w:val="-5"/>
        </w:rPr>
        <w:t xml:space="preserve"> </w:t>
      </w:r>
      <w:r>
        <w:rPr>
          <w:rFonts w:ascii="Arial" w:hAnsi="Arial"/>
          <w:spacing w:val="-4"/>
        </w:rPr>
        <w:t>Act</w:t>
      </w:r>
      <w:r>
        <w:rPr>
          <w:rFonts w:ascii="Arial" w:hAnsi="Arial"/>
          <w:spacing w:val="-7"/>
        </w:rPr>
        <w:t xml:space="preserve"> </w:t>
      </w:r>
      <w:r>
        <w:rPr>
          <w:rFonts w:ascii="Arial" w:hAnsi="Arial"/>
          <w:spacing w:val="-4"/>
        </w:rPr>
        <w:t>contains</w:t>
      </w:r>
      <w:r>
        <w:rPr>
          <w:rFonts w:ascii="Arial" w:hAnsi="Arial"/>
          <w:spacing w:val="-9"/>
        </w:rPr>
        <w:t xml:space="preserve"> </w:t>
      </w:r>
      <w:r>
        <w:rPr>
          <w:rFonts w:ascii="Arial" w:hAnsi="Arial"/>
          <w:spacing w:val="-4"/>
        </w:rPr>
        <w:t xml:space="preserve">privacy </w:t>
      </w:r>
      <w:r>
        <w:rPr>
          <w:rFonts w:ascii="Arial" w:hAnsi="Arial"/>
          <w:w w:val="105"/>
        </w:rPr>
        <w:t>requirements for information that “could reasonably be used to identify individuals making claims</w:t>
      </w:r>
      <w:r>
        <w:rPr>
          <w:rFonts w:ascii="Arial" w:hAnsi="Arial"/>
          <w:spacing w:val="-17"/>
          <w:w w:val="105"/>
        </w:rPr>
        <w:t xml:space="preserve"> </w:t>
      </w:r>
      <w:r>
        <w:rPr>
          <w:rFonts w:ascii="Arial" w:hAnsi="Arial"/>
          <w:w w:val="105"/>
        </w:rPr>
        <w:t>or</w:t>
      </w:r>
      <w:r>
        <w:rPr>
          <w:rFonts w:ascii="Arial" w:hAnsi="Arial"/>
          <w:spacing w:val="-16"/>
          <w:w w:val="105"/>
        </w:rPr>
        <w:t xml:space="preserve"> </w:t>
      </w:r>
      <w:r>
        <w:rPr>
          <w:rFonts w:ascii="Arial" w:hAnsi="Arial"/>
          <w:w w:val="105"/>
        </w:rPr>
        <w:t>who</w:t>
      </w:r>
      <w:r>
        <w:rPr>
          <w:rFonts w:ascii="Arial" w:hAnsi="Arial"/>
          <w:spacing w:val="-16"/>
          <w:w w:val="105"/>
        </w:rPr>
        <w:t xml:space="preserve"> </w:t>
      </w:r>
      <w:r>
        <w:rPr>
          <w:rFonts w:ascii="Arial" w:hAnsi="Arial"/>
          <w:w w:val="105"/>
        </w:rPr>
        <w:t>have</w:t>
      </w:r>
      <w:r>
        <w:rPr>
          <w:rFonts w:ascii="Arial" w:hAnsi="Arial"/>
          <w:spacing w:val="-16"/>
          <w:w w:val="105"/>
        </w:rPr>
        <w:t xml:space="preserve"> </w:t>
      </w:r>
      <w:r>
        <w:rPr>
          <w:rFonts w:ascii="Arial" w:hAnsi="Arial"/>
          <w:w w:val="105"/>
        </w:rPr>
        <w:t>made</w:t>
      </w:r>
      <w:r>
        <w:rPr>
          <w:rFonts w:ascii="Arial" w:hAnsi="Arial"/>
          <w:spacing w:val="-13"/>
          <w:w w:val="105"/>
        </w:rPr>
        <w:t xml:space="preserve"> </w:t>
      </w:r>
      <w:r>
        <w:rPr>
          <w:rFonts w:ascii="Arial" w:hAnsi="Arial"/>
          <w:w w:val="105"/>
        </w:rPr>
        <w:t>claims</w:t>
      </w:r>
      <w:r>
        <w:rPr>
          <w:rFonts w:ascii="Arial" w:hAnsi="Arial"/>
          <w:spacing w:val="-15"/>
          <w:w w:val="105"/>
        </w:rPr>
        <w:t xml:space="preserve"> </w:t>
      </w:r>
      <w:r>
        <w:rPr>
          <w:rFonts w:ascii="Arial" w:hAnsi="Arial"/>
          <w:w w:val="105"/>
        </w:rPr>
        <w:t>or</w:t>
      </w:r>
      <w:r>
        <w:rPr>
          <w:rFonts w:ascii="Arial" w:hAnsi="Arial"/>
          <w:spacing w:val="-15"/>
          <w:w w:val="105"/>
        </w:rPr>
        <w:t xml:space="preserve"> </w:t>
      </w:r>
      <w:r>
        <w:rPr>
          <w:rFonts w:ascii="Arial" w:hAnsi="Arial"/>
          <w:w w:val="105"/>
        </w:rPr>
        <w:t>who</w:t>
      </w:r>
      <w:r>
        <w:rPr>
          <w:rFonts w:ascii="Arial" w:hAnsi="Arial"/>
          <w:spacing w:val="-17"/>
          <w:w w:val="105"/>
        </w:rPr>
        <w:t xml:space="preserve"> </w:t>
      </w:r>
      <w:r>
        <w:rPr>
          <w:rFonts w:ascii="Arial" w:hAnsi="Arial"/>
          <w:w w:val="105"/>
        </w:rPr>
        <w:t>have</w:t>
      </w:r>
      <w:r>
        <w:rPr>
          <w:rFonts w:ascii="Arial" w:hAnsi="Arial"/>
          <w:spacing w:val="-15"/>
          <w:w w:val="105"/>
        </w:rPr>
        <w:t xml:space="preserve"> </w:t>
      </w:r>
      <w:r>
        <w:rPr>
          <w:rFonts w:ascii="Arial" w:hAnsi="Arial"/>
          <w:w w:val="105"/>
        </w:rPr>
        <w:t>received</w:t>
      </w:r>
      <w:r>
        <w:rPr>
          <w:rFonts w:ascii="Arial" w:hAnsi="Arial"/>
          <w:spacing w:val="-17"/>
          <w:w w:val="105"/>
        </w:rPr>
        <w:t xml:space="preserve"> </w:t>
      </w:r>
      <w:r>
        <w:rPr>
          <w:rFonts w:ascii="Arial" w:hAnsi="Arial"/>
          <w:w w:val="105"/>
        </w:rPr>
        <w:t>benefits.”</w:t>
      </w:r>
      <w:r>
        <w:rPr>
          <w:rFonts w:ascii="Arial" w:hAnsi="Arial"/>
          <w:spacing w:val="-13"/>
          <w:w w:val="105"/>
        </w:rPr>
        <w:t xml:space="preserve"> </w:t>
      </w:r>
      <w:r>
        <w:rPr>
          <w:rFonts w:ascii="Arial" w:hAnsi="Arial"/>
          <w:w w:val="105"/>
        </w:rPr>
        <w:t>These</w:t>
      </w:r>
      <w:r>
        <w:rPr>
          <w:rFonts w:ascii="Arial" w:hAnsi="Arial"/>
          <w:spacing w:val="-17"/>
          <w:w w:val="105"/>
        </w:rPr>
        <w:t xml:space="preserve"> </w:t>
      </w:r>
      <w:r>
        <w:rPr>
          <w:rFonts w:ascii="Arial" w:hAnsi="Arial"/>
          <w:w w:val="105"/>
        </w:rPr>
        <w:t>privacy</w:t>
      </w:r>
      <w:r>
        <w:rPr>
          <w:rFonts w:ascii="Arial" w:hAnsi="Arial"/>
          <w:spacing w:val="-16"/>
          <w:w w:val="105"/>
        </w:rPr>
        <w:t xml:space="preserve"> </w:t>
      </w:r>
      <w:r>
        <w:rPr>
          <w:rFonts w:ascii="Arial" w:hAnsi="Arial"/>
          <w:w w:val="105"/>
        </w:rPr>
        <w:t>requirements were</w:t>
      </w:r>
      <w:r>
        <w:rPr>
          <w:rFonts w:ascii="Arial" w:hAnsi="Arial"/>
          <w:spacing w:val="-8"/>
          <w:w w:val="105"/>
        </w:rPr>
        <w:t xml:space="preserve"> </w:t>
      </w:r>
      <w:r>
        <w:rPr>
          <w:rFonts w:ascii="Arial" w:hAnsi="Arial"/>
          <w:w w:val="105"/>
        </w:rPr>
        <w:t>included</w:t>
      </w:r>
      <w:r>
        <w:rPr>
          <w:rFonts w:ascii="Arial" w:hAnsi="Arial"/>
          <w:spacing w:val="-8"/>
          <w:w w:val="105"/>
        </w:rPr>
        <w:t xml:space="preserve"> </w:t>
      </w:r>
      <w:r>
        <w:rPr>
          <w:rFonts w:ascii="Arial" w:hAnsi="Arial"/>
          <w:w w:val="105"/>
        </w:rPr>
        <w:t>because</w:t>
      </w:r>
      <w:r>
        <w:rPr>
          <w:rFonts w:ascii="Arial" w:hAnsi="Arial"/>
          <w:spacing w:val="-10"/>
          <w:w w:val="105"/>
        </w:rPr>
        <w:t xml:space="preserve"> </w:t>
      </w:r>
      <w:r>
        <w:rPr>
          <w:rFonts w:ascii="Arial" w:hAnsi="Arial"/>
          <w:w w:val="105"/>
        </w:rPr>
        <w:t>federal</w:t>
      </w:r>
      <w:r>
        <w:rPr>
          <w:rFonts w:ascii="Arial" w:hAnsi="Arial"/>
          <w:spacing w:val="-10"/>
          <w:w w:val="105"/>
        </w:rPr>
        <w:t xml:space="preserve"> </w:t>
      </w:r>
      <w:r>
        <w:rPr>
          <w:rFonts w:ascii="Arial" w:hAnsi="Arial"/>
          <w:w w:val="105"/>
        </w:rPr>
        <w:t>privacy</w:t>
      </w:r>
      <w:r>
        <w:rPr>
          <w:rFonts w:ascii="Arial" w:hAnsi="Arial"/>
          <w:spacing w:val="-10"/>
          <w:w w:val="105"/>
        </w:rPr>
        <w:t xml:space="preserve"> </w:t>
      </w:r>
      <w:r>
        <w:rPr>
          <w:rFonts w:ascii="Arial" w:hAnsi="Arial"/>
          <w:w w:val="105"/>
        </w:rPr>
        <w:t>law</w:t>
      </w:r>
      <w:r>
        <w:rPr>
          <w:rFonts w:ascii="Arial" w:hAnsi="Arial"/>
          <w:spacing w:val="-6"/>
          <w:w w:val="105"/>
        </w:rPr>
        <w:t xml:space="preserve"> </w:t>
      </w:r>
      <w:r>
        <w:rPr>
          <w:rFonts w:ascii="Arial" w:hAnsi="Arial"/>
          <w:w w:val="105"/>
        </w:rPr>
        <w:t>(HIPAA)</w:t>
      </w:r>
      <w:r>
        <w:rPr>
          <w:rFonts w:ascii="Arial" w:hAnsi="Arial"/>
          <w:spacing w:val="-7"/>
          <w:w w:val="105"/>
        </w:rPr>
        <w:t xml:space="preserve"> </w:t>
      </w:r>
      <w:r>
        <w:rPr>
          <w:rFonts w:ascii="Arial" w:hAnsi="Arial"/>
          <w:w w:val="105"/>
        </w:rPr>
        <w:t>does</w:t>
      </w:r>
      <w:r>
        <w:rPr>
          <w:rFonts w:ascii="Arial" w:hAnsi="Arial"/>
          <w:spacing w:val="-9"/>
          <w:w w:val="105"/>
        </w:rPr>
        <w:t xml:space="preserve"> </w:t>
      </w:r>
      <w:r>
        <w:rPr>
          <w:rFonts w:ascii="Arial" w:hAnsi="Arial"/>
          <w:w w:val="105"/>
        </w:rPr>
        <w:t>not</w:t>
      </w:r>
      <w:r>
        <w:rPr>
          <w:rFonts w:ascii="Arial" w:hAnsi="Arial"/>
          <w:spacing w:val="-5"/>
          <w:w w:val="105"/>
        </w:rPr>
        <w:t xml:space="preserve"> </w:t>
      </w:r>
      <w:r>
        <w:rPr>
          <w:rFonts w:ascii="Arial" w:hAnsi="Arial"/>
          <w:w w:val="105"/>
        </w:rPr>
        <w:t>apply</w:t>
      </w:r>
      <w:r>
        <w:rPr>
          <w:rFonts w:ascii="Arial" w:hAnsi="Arial"/>
          <w:spacing w:val="-11"/>
          <w:w w:val="105"/>
        </w:rPr>
        <w:t xml:space="preserve"> </w:t>
      </w:r>
      <w:r>
        <w:rPr>
          <w:rFonts w:ascii="Arial" w:hAnsi="Arial"/>
          <w:w w:val="105"/>
        </w:rPr>
        <w:t>to</w:t>
      </w:r>
      <w:r>
        <w:rPr>
          <w:rFonts w:ascii="Arial" w:hAnsi="Arial"/>
          <w:spacing w:val="-8"/>
          <w:w w:val="105"/>
        </w:rPr>
        <w:t xml:space="preserve"> </w:t>
      </w:r>
      <w:r>
        <w:rPr>
          <w:rFonts w:ascii="Arial" w:hAnsi="Arial"/>
          <w:w w:val="105"/>
        </w:rPr>
        <w:t>the</w:t>
      </w:r>
      <w:r>
        <w:rPr>
          <w:rFonts w:ascii="Arial" w:hAnsi="Arial"/>
          <w:spacing w:val="-8"/>
          <w:w w:val="105"/>
        </w:rPr>
        <w:t xml:space="preserve"> </w:t>
      </w:r>
      <w:r>
        <w:rPr>
          <w:rFonts w:ascii="Arial" w:hAnsi="Arial"/>
          <w:w w:val="105"/>
        </w:rPr>
        <w:t>Program.</w:t>
      </w:r>
      <w:r>
        <w:rPr>
          <w:rFonts w:ascii="Arial" w:hAnsi="Arial"/>
          <w:spacing w:val="-6"/>
          <w:w w:val="105"/>
        </w:rPr>
        <w:t xml:space="preserve"> </w:t>
      </w:r>
      <w:r>
        <w:rPr>
          <w:rFonts w:ascii="Arial" w:hAnsi="Arial"/>
          <w:w w:val="105"/>
        </w:rPr>
        <w:t>Program Administrators and MetLife treat this information as “sensitive mental health information” and</w:t>
      </w:r>
      <w:r>
        <w:rPr>
          <w:rFonts w:ascii="Arial" w:hAnsi="Arial"/>
          <w:spacing w:val="-10"/>
          <w:w w:val="105"/>
        </w:rPr>
        <w:t xml:space="preserve"> </w:t>
      </w:r>
      <w:r>
        <w:rPr>
          <w:rFonts w:ascii="Arial" w:hAnsi="Arial"/>
          <w:w w:val="105"/>
        </w:rPr>
        <w:t>only</w:t>
      </w:r>
      <w:r>
        <w:rPr>
          <w:rFonts w:ascii="Arial" w:hAnsi="Arial"/>
          <w:spacing w:val="-12"/>
          <w:w w:val="105"/>
        </w:rPr>
        <w:t xml:space="preserve"> </w:t>
      </w:r>
      <w:r>
        <w:rPr>
          <w:rFonts w:ascii="Arial" w:hAnsi="Arial"/>
          <w:w w:val="105"/>
        </w:rPr>
        <w:t>use</w:t>
      </w:r>
      <w:r>
        <w:rPr>
          <w:rFonts w:ascii="Arial" w:hAnsi="Arial"/>
          <w:spacing w:val="-8"/>
          <w:w w:val="105"/>
        </w:rPr>
        <w:t xml:space="preserve"> </w:t>
      </w:r>
      <w:r>
        <w:rPr>
          <w:rFonts w:ascii="Arial" w:hAnsi="Arial"/>
          <w:w w:val="105"/>
        </w:rPr>
        <w:t>and</w:t>
      </w:r>
      <w:r>
        <w:rPr>
          <w:rFonts w:ascii="Arial" w:hAnsi="Arial"/>
          <w:spacing w:val="-10"/>
          <w:w w:val="105"/>
        </w:rPr>
        <w:t xml:space="preserve"> </w:t>
      </w:r>
      <w:r>
        <w:rPr>
          <w:rFonts w:ascii="Arial" w:hAnsi="Arial"/>
          <w:w w:val="105"/>
        </w:rPr>
        <w:t>share</w:t>
      </w:r>
      <w:r>
        <w:rPr>
          <w:rFonts w:ascii="Arial" w:hAnsi="Arial"/>
          <w:spacing w:val="-8"/>
          <w:w w:val="105"/>
        </w:rPr>
        <w:t xml:space="preserve"> </w:t>
      </w:r>
      <w:r>
        <w:rPr>
          <w:rFonts w:ascii="Arial" w:hAnsi="Arial"/>
          <w:w w:val="105"/>
        </w:rPr>
        <w:t>the</w:t>
      </w:r>
      <w:r>
        <w:rPr>
          <w:rFonts w:ascii="Arial" w:hAnsi="Arial"/>
          <w:spacing w:val="-8"/>
          <w:w w:val="105"/>
        </w:rPr>
        <w:t xml:space="preserve"> </w:t>
      </w:r>
      <w:r>
        <w:rPr>
          <w:rFonts w:ascii="Arial" w:hAnsi="Arial"/>
          <w:w w:val="105"/>
        </w:rPr>
        <w:t>information</w:t>
      </w:r>
      <w:r>
        <w:rPr>
          <w:rFonts w:ascii="Arial" w:hAnsi="Arial"/>
          <w:spacing w:val="-9"/>
          <w:w w:val="105"/>
        </w:rPr>
        <w:t xml:space="preserve"> </w:t>
      </w:r>
      <w:r>
        <w:rPr>
          <w:rFonts w:ascii="Arial" w:hAnsi="Arial"/>
          <w:w w:val="105"/>
        </w:rPr>
        <w:t>to</w:t>
      </w:r>
      <w:r>
        <w:rPr>
          <w:rFonts w:ascii="Arial" w:hAnsi="Arial"/>
          <w:spacing w:val="-8"/>
          <w:w w:val="105"/>
        </w:rPr>
        <w:t xml:space="preserve"> </w:t>
      </w:r>
      <w:r>
        <w:rPr>
          <w:rFonts w:ascii="Arial" w:hAnsi="Arial"/>
          <w:w w:val="105"/>
        </w:rPr>
        <w:t>operate</w:t>
      </w:r>
      <w:r>
        <w:rPr>
          <w:rFonts w:ascii="Arial" w:hAnsi="Arial"/>
          <w:spacing w:val="-12"/>
          <w:w w:val="105"/>
        </w:rPr>
        <w:t xml:space="preserve"> </w:t>
      </w:r>
      <w:r>
        <w:rPr>
          <w:rFonts w:ascii="Arial" w:hAnsi="Arial"/>
          <w:w w:val="105"/>
        </w:rPr>
        <w:t>the</w:t>
      </w:r>
      <w:r>
        <w:rPr>
          <w:rFonts w:ascii="Arial" w:hAnsi="Arial"/>
          <w:spacing w:val="-8"/>
          <w:w w:val="105"/>
        </w:rPr>
        <w:t xml:space="preserve"> </w:t>
      </w:r>
      <w:r>
        <w:rPr>
          <w:rFonts w:ascii="Arial" w:hAnsi="Arial"/>
          <w:w w:val="105"/>
        </w:rPr>
        <w:t>Program,</w:t>
      </w:r>
      <w:r>
        <w:rPr>
          <w:rFonts w:ascii="Arial" w:hAnsi="Arial"/>
          <w:spacing w:val="-8"/>
          <w:w w:val="105"/>
        </w:rPr>
        <w:t xml:space="preserve"> </w:t>
      </w:r>
      <w:r>
        <w:rPr>
          <w:rFonts w:ascii="Arial" w:hAnsi="Arial"/>
          <w:w w:val="105"/>
        </w:rPr>
        <w:t>prepare</w:t>
      </w:r>
      <w:r>
        <w:rPr>
          <w:rFonts w:ascii="Arial" w:hAnsi="Arial"/>
          <w:spacing w:val="-8"/>
          <w:w w:val="105"/>
        </w:rPr>
        <w:t xml:space="preserve"> </w:t>
      </w:r>
      <w:r>
        <w:rPr>
          <w:rFonts w:ascii="Arial" w:hAnsi="Arial"/>
          <w:w w:val="105"/>
        </w:rPr>
        <w:t>aggregated</w:t>
      </w:r>
      <w:r>
        <w:rPr>
          <w:rFonts w:ascii="Arial" w:hAnsi="Arial"/>
          <w:spacing w:val="-10"/>
          <w:w w:val="105"/>
        </w:rPr>
        <w:t xml:space="preserve"> </w:t>
      </w:r>
      <w:r>
        <w:rPr>
          <w:rFonts w:ascii="Arial" w:hAnsi="Arial"/>
          <w:w w:val="105"/>
        </w:rPr>
        <w:t>reports, comply with the law, or as authorized by the First Responder.</w:t>
      </w:r>
    </w:p>
    <w:p w14:paraId="75F3FFD4" w14:textId="77777777" w:rsidR="00C166B9" w:rsidRDefault="00C166B9">
      <w:pPr>
        <w:pStyle w:val="BodyText"/>
        <w:spacing w:before="18"/>
        <w:jc w:val="left"/>
        <w:rPr>
          <w:rFonts w:ascii="Arial"/>
        </w:rPr>
      </w:pPr>
    </w:p>
    <w:p w14:paraId="2CAA691E" w14:textId="77777777" w:rsidR="00C166B9" w:rsidRDefault="00A41940">
      <w:pPr>
        <w:pStyle w:val="BodyText"/>
        <w:spacing w:line="285" w:lineRule="auto"/>
        <w:ind w:left="140" w:right="155"/>
        <w:rPr>
          <w:rFonts w:ascii="Arial"/>
        </w:rPr>
      </w:pPr>
      <w:r>
        <w:rPr>
          <w:rFonts w:ascii="Arial"/>
          <w:w w:val="110"/>
        </w:rPr>
        <w:t>Communications between First Responders (or their representatives) and Program Administrators</w:t>
      </w:r>
      <w:r>
        <w:rPr>
          <w:rFonts w:ascii="Arial"/>
          <w:spacing w:val="-8"/>
          <w:w w:val="110"/>
        </w:rPr>
        <w:t xml:space="preserve"> </w:t>
      </w:r>
      <w:r>
        <w:rPr>
          <w:rFonts w:ascii="Arial"/>
          <w:w w:val="110"/>
        </w:rPr>
        <w:t>or</w:t>
      </w:r>
      <w:r>
        <w:rPr>
          <w:rFonts w:ascii="Arial"/>
          <w:spacing w:val="-7"/>
          <w:w w:val="110"/>
        </w:rPr>
        <w:t xml:space="preserve"> </w:t>
      </w:r>
      <w:r>
        <w:rPr>
          <w:rFonts w:ascii="Arial"/>
          <w:w w:val="110"/>
        </w:rPr>
        <w:t>MetLife</w:t>
      </w:r>
      <w:r>
        <w:rPr>
          <w:rFonts w:ascii="Arial"/>
          <w:spacing w:val="-8"/>
          <w:w w:val="110"/>
        </w:rPr>
        <w:t xml:space="preserve"> </w:t>
      </w:r>
      <w:r>
        <w:rPr>
          <w:rFonts w:ascii="Arial"/>
          <w:w w:val="110"/>
        </w:rPr>
        <w:t>are</w:t>
      </w:r>
      <w:r>
        <w:rPr>
          <w:rFonts w:ascii="Arial"/>
          <w:spacing w:val="-8"/>
          <w:w w:val="110"/>
        </w:rPr>
        <w:t xml:space="preserve"> </w:t>
      </w:r>
      <w:r>
        <w:rPr>
          <w:rFonts w:ascii="Arial"/>
          <w:w w:val="110"/>
        </w:rPr>
        <w:t>confidential</w:t>
      </w:r>
      <w:r>
        <w:rPr>
          <w:rFonts w:ascii="Arial"/>
          <w:spacing w:val="-8"/>
          <w:w w:val="110"/>
        </w:rPr>
        <w:t xml:space="preserve"> </w:t>
      </w:r>
      <w:r>
        <w:rPr>
          <w:rFonts w:ascii="Arial"/>
          <w:w w:val="110"/>
        </w:rPr>
        <w:t>and</w:t>
      </w:r>
      <w:r>
        <w:rPr>
          <w:rFonts w:ascii="Arial"/>
          <w:spacing w:val="-12"/>
          <w:w w:val="110"/>
        </w:rPr>
        <w:t xml:space="preserve"> </w:t>
      </w:r>
      <w:r>
        <w:rPr>
          <w:rFonts w:ascii="Arial"/>
          <w:w w:val="110"/>
        </w:rPr>
        <w:t>privileged.</w:t>
      </w:r>
    </w:p>
    <w:p w14:paraId="208F7C8A" w14:textId="77777777" w:rsidR="00C166B9" w:rsidRDefault="00C166B9">
      <w:pPr>
        <w:pStyle w:val="BodyText"/>
        <w:spacing w:before="43"/>
        <w:jc w:val="left"/>
        <w:rPr>
          <w:rFonts w:ascii="Arial"/>
        </w:rPr>
      </w:pPr>
    </w:p>
    <w:p w14:paraId="3BA98F67" w14:textId="77777777" w:rsidR="00C166B9" w:rsidRDefault="00A41940">
      <w:pPr>
        <w:pStyle w:val="BodyText"/>
        <w:spacing w:line="285" w:lineRule="auto"/>
        <w:ind w:left="140" w:right="156"/>
        <w:rPr>
          <w:rFonts w:ascii="Arial"/>
        </w:rPr>
      </w:pPr>
      <w:r>
        <w:rPr>
          <w:rFonts w:ascii="Arial"/>
        </w:rPr>
        <w:t xml:space="preserve">The Act ensures that First Responders can get the lump sum benefit in a confidential manner </w:t>
      </w:r>
      <w:r>
        <w:rPr>
          <w:rFonts w:ascii="Arial"/>
          <w:spacing w:val="-2"/>
          <w:w w:val="110"/>
        </w:rPr>
        <w:t>similar</w:t>
      </w:r>
      <w:r>
        <w:rPr>
          <w:rFonts w:ascii="Arial"/>
          <w:spacing w:val="-10"/>
          <w:w w:val="110"/>
        </w:rPr>
        <w:t xml:space="preserve"> </w:t>
      </w:r>
      <w:r>
        <w:rPr>
          <w:rFonts w:ascii="Arial"/>
          <w:spacing w:val="-2"/>
          <w:w w:val="110"/>
        </w:rPr>
        <w:t>to</w:t>
      </w:r>
      <w:r>
        <w:rPr>
          <w:rFonts w:ascii="Arial"/>
          <w:spacing w:val="-10"/>
          <w:w w:val="110"/>
        </w:rPr>
        <w:t xml:space="preserve"> </w:t>
      </w:r>
      <w:r>
        <w:rPr>
          <w:rFonts w:ascii="Arial"/>
          <w:spacing w:val="-2"/>
          <w:w w:val="110"/>
        </w:rPr>
        <w:t>receiving</w:t>
      </w:r>
      <w:r>
        <w:rPr>
          <w:rFonts w:ascii="Arial"/>
          <w:spacing w:val="-11"/>
          <w:w w:val="110"/>
        </w:rPr>
        <w:t xml:space="preserve"> </w:t>
      </w:r>
      <w:r>
        <w:rPr>
          <w:rFonts w:ascii="Arial"/>
          <w:spacing w:val="-2"/>
          <w:w w:val="110"/>
        </w:rPr>
        <w:t>mental</w:t>
      </w:r>
      <w:r>
        <w:rPr>
          <w:rFonts w:ascii="Arial"/>
          <w:spacing w:val="-11"/>
          <w:w w:val="110"/>
        </w:rPr>
        <w:t xml:space="preserve"> </w:t>
      </w:r>
      <w:r>
        <w:rPr>
          <w:rFonts w:ascii="Arial"/>
          <w:spacing w:val="-2"/>
          <w:w w:val="110"/>
        </w:rPr>
        <w:t>health</w:t>
      </w:r>
      <w:r>
        <w:rPr>
          <w:rFonts w:ascii="Arial"/>
          <w:spacing w:val="-9"/>
          <w:w w:val="110"/>
        </w:rPr>
        <w:t xml:space="preserve"> </w:t>
      </w:r>
      <w:r>
        <w:rPr>
          <w:rFonts w:ascii="Arial"/>
          <w:spacing w:val="-2"/>
          <w:w w:val="110"/>
        </w:rPr>
        <w:t>benefits</w:t>
      </w:r>
      <w:r>
        <w:rPr>
          <w:rFonts w:ascii="Arial"/>
          <w:spacing w:val="-10"/>
          <w:w w:val="110"/>
        </w:rPr>
        <w:t xml:space="preserve"> </w:t>
      </w:r>
      <w:r>
        <w:rPr>
          <w:rFonts w:ascii="Arial"/>
          <w:spacing w:val="-2"/>
          <w:w w:val="110"/>
        </w:rPr>
        <w:t>under a</w:t>
      </w:r>
      <w:r>
        <w:rPr>
          <w:rFonts w:ascii="Arial"/>
          <w:spacing w:val="-11"/>
          <w:w w:val="110"/>
        </w:rPr>
        <w:t xml:space="preserve"> </w:t>
      </w:r>
      <w:r>
        <w:rPr>
          <w:rFonts w:ascii="Arial"/>
          <w:spacing w:val="-2"/>
          <w:w w:val="110"/>
        </w:rPr>
        <w:t>group</w:t>
      </w:r>
      <w:r>
        <w:rPr>
          <w:rFonts w:ascii="Arial"/>
          <w:spacing w:val="-11"/>
          <w:w w:val="110"/>
        </w:rPr>
        <w:t xml:space="preserve"> </w:t>
      </w:r>
      <w:r>
        <w:rPr>
          <w:rFonts w:ascii="Arial"/>
          <w:spacing w:val="-2"/>
          <w:w w:val="110"/>
        </w:rPr>
        <w:t>health</w:t>
      </w:r>
      <w:r>
        <w:rPr>
          <w:rFonts w:ascii="Arial"/>
          <w:spacing w:val="-9"/>
          <w:w w:val="110"/>
        </w:rPr>
        <w:t xml:space="preserve"> </w:t>
      </w:r>
      <w:r>
        <w:rPr>
          <w:rFonts w:ascii="Arial"/>
          <w:spacing w:val="-2"/>
          <w:w w:val="110"/>
        </w:rPr>
        <w:t>plan</w:t>
      </w:r>
      <w:r>
        <w:rPr>
          <w:rFonts w:ascii="Arial"/>
          <w:spacing w:val="-9"/>
          <w:w w:val="110"/>
        </w:rPr>
        <w:t xml:space="preserve"> </w:t>
      </w:r>
      <w:r>
        <w:rPr>
          <w:rFonts w:ascii="Arial"/>
          <w:spacing w:val="-2"/>
          <w:w w:val="110"/>
        </w:rPr>
        <w:t>(subject</w:t>
      </w:r>
      <w:r>
        <w:rPr>
          <w:rFonts w:ascii="Arial"/>
          <w:spacing w:val="-11"/>
          <w:w w:val="110"/>
        </w:rPr>
        <w:t xml:space="preserve"> </w:t>
      </w:r>
      <w:r>
        <w:rPr>
          <w:rFonts w:ascii="Arial"/>
          <w:spacing w:val="-2"/>
          <w:w w:val="110"/>
        </w:rPr>
        <w:t>to</w:t>
      </w:r>
      <w:r>
        <w:rPr>
          <w:rFonts w:ascii="Arial"/>
          <w:spacing w:val="-10"/>
          <w:w w:val="110"/>
        </w:rPr>
        <w:t xml:space="preserve"> </w:t>
      </w:r>
      <w:r>
        <w:rPr>
          <w:rFonts w:ascii="Arial"/>
          <w:spacing w:val="-2"/>
          <w:w w:val="110"/>
        </w:rPr>
        <w:t>HIPAA)</w:t>
      </w:r>
      <w:r>
        <w:rPr>
          <w:rFonts w:ascii="Arial"/>
          <w:spacing w:val="-11"/>
          <w:w w:val="110"/>
        </w:rPr>
        <w:t xml:space="preserve"> </w:t>
      </w:r>
      <w:r>
        <w:rPr>
          <w:rFonts w:ascii="Arial"/>
          <w:spacing w:val="-2"/>
          <w:w w:val="110"/>
        </w:rPr>
        <w:t xml:space="preserve">or </w:t>
      </w:r>
      <w:r>
        <w:rPr>
          <w:rFonts w:ascii="Arial"/>
          <w:w w:val="110"/>
        </w:rPr>
        <w:t>under an employee assistance program, and limits interactions with the employer for disability</w:t>
      </w:r>
      <w:r>
        <w:rPr>
          <w:rFonts w:ascii="Arial"/>
          <w:spacing w:val="-8"/>
          <w:w w:val="110"/>
        </w:rPr>
        <w:t xml:space="preserve"> </w:t>
      </w:r>
      <w:r>
        <w:rPr>
          <w:rFonts w:ascii="Arial"/>
          <w:w w:val="110"/>
        </w:rPr>
        <w:t>benefits</w:t>
      </w:r>
      <w:r>
        <w:rPr>
          <w:rFonts w:ascii="Arial"/>
          <w:spacing w:val="-10"/>
          <w:w w:val="110"/>
        </w:rPr>
        <w:t xml:space="preserve"> </w:t>
      </w:r>
      <w:r>
        <w:rPr>
          <w:rFonts w:ascii="Arial"/>
          <w:w w:val="110"/>
        </w:rPr>
        <w:t>to</w:t>
      </w:r>
      <w:r>
        <w:rPr>
          <w:rFonts w:ascii="Arial"/>
          <w:spacing w:val="-7"/>
          <w:w w:val="110"/>
        </w:rPr>
        <w:t xml:space="preserve"> </w:t>
      </w:r>
      <w:r>
        <w:rPr>
          <w:rFonts w:ascii="Arial"/>
          <w:w w:val="110"/>
        </w:rPr>
        <w:t>those</w:t>
      </w:r>
      <w:r>
        <w:rPr>
          <w:rFonts w:ascii="Arial"/>
          <w:spacing w:val="-9"/>
          <w:w w:val="110"/>
        </w:rPr>
        <w:t xml:space="preserve"> </w:t>
      </w:r>
      <w:r>
        <w:rPr>
          <w:rFonts w:ascii="Arial"/>
          <w:w w:val="110"/>
        </w:rPr>
        <w:t>allowed</w:t>
      </w:r>
      <w:r>
        <w:rPr>
          <w:rFonts w:ascii="Arial"/>
          <w:spacing w:val="-9"/>
          <w:w w:val="110"/>
        </w:rPr>
        <w:t xml:space="preserve"> </w:t>
      </w:r>
      <w:r>
        <w:rPr>
          <w:rFonts w:ascii="Arial"/>
          <w:w w:val="110"/>
        </w:rPr>
        <w:t>for</w:t>
      </w:r>
      <w:r>
        <w:rPr>
          <w:rFonts w:ascii="Arial"/>
          <w:spacing w:val="-10"/>
          <w:w w:val="110"/>
        </w:rPr>
        <w:t xml:space="preserve"> </w:t>
      </w:r>
      <w:r>
        <w:rPr>
          <w:rFonts w:ascii="Arial"/>
          <w:w w:val="110"/>
        </w:rPr>
        <w:t>other</w:t>
      </w:r>
      <w:r>
        <w:rPr>
          <w:rFonts w:ascii="Arial"/>
          <w:spacing w:val="-10"/>
          <w:w w:val="110"/>
        </w:rPr>
        <w:t xml:space="preserve"> </w:t>
      </w:r>
      <w:r>
        <w:rPr>
          <w:rFonts w:ascii="Arial"/>
          <w:w w:val="110"/>
        </w:rPr>
        <w:t>mental</w:t>
      </w:r>
      <w:r>
        <w:rPr>
          <w:rFonts w:ascii="Arial"/>
          <w:spacing w:val="-12"/>
          <w:w w:val="110"/>
        </w:rPr>
        <w:t xml:space="preserve"> </w:t>
      </w:r>
      <w:r>
        <w:rPr>
          <w:rFonts w:ascii="Arial"/>
          <w:w w:val="110"/>
        </w:rPr>
        <w:t>health</w:t>
      </w:r>
      <w:r>
        <w:rPr>
          <w:rFonts w:ascii="Arial"/>
          <w:spacing w:val="-9"/>
          <w:w w:val="110"/>
        </w:rPr>
        <w:t xml:space="preserve"> </w:t>
      </w:r>
      <w:r>
        <w:rPr>
          <w:rFonts w:ascii="Arial"/>
          <w:w w:val="110"/>
        </w:rPr>
        <w:t>disability</w:t>
      </w:r>
      <w:r>
        <w:rPr>
          <w:rFonts w:ascii="Arial"/>
          <w:spacing w:val="-8"/>
          <w:w w:val="110"/>
        </w:rPr>
        <w:t xml:space="preserve"> </w:t>
      </w:r>
      <w:r>
        <w:rPr>
          <w:rFonts w:ascii="Arial"/>
          <w:w w:val="110"/>
        </w:rPr>
        <w:t>benefits.</w:t>
      </w:r>
    </w:p>
    <w:p w14:paraId="72EF3104" w14:textId="77777777" w:rsidR="00C166B9" w:rsidRDefault="00A41940">
      <w:pPr>
        <w:pStyle w:val="ListParagraph"/>
        <w:numPr>
          <w:ilvl w:val="0"/>
          <w:numId w:val="1"/>
        </w:numPr>
        <w:tabs>
          <w:tab w:val="left" w:pos="860"/>
        </w:tabs>
        <w:spacing w:before="101" w:line="280" w:lineRule="auto"/>
        <w:ind w:right="156"/>
        <w:rPr>
          <w:rFonts w:ascii="Arial" w:hAnsi="Arial"/>
        </w:rPr>
      </w:pPr>
      <w:r>
        <w:rPr>
          <w:rFonts w:ascii="Arial" w:hAnsi="Arial"/>
        </w:rPr>
        <w:t>First</w:t>
      </w:r>
      <w:r>
        <w:rPr>
          <w:rFonts w:ascii="Arial" w:hAnsi="Arial"/>
          <w:spacing w:val="36"/>
        </w:rPr>
        <w:t xml:space="preserve"> </w:t>
      </w:r>
      <w:r>
        <w:rPr>
          <w:rFonts w:ascii="Arial" w:hAnsi="Arial"/>
        </w:rPr>
        <w:t>Responders</w:t>
      </w:r>
      <w:r>
        <w:rPr>
          <w:rFonts w:ascii="Arial" w:hAnsi="Arial"/>
          <w:spacing w:val="34"/>
        </w:rPr>
        <w:t xml:space="preserve"> </w:t>
      </w:r>
      <w:r>
        <w:rPr>
          <w:rFonts w:ascii="Arial" w:hAnsi="Arial"/>
        </w:rPr>
        <w:t>submit</w:t>
      </w:r>
      <w:r>
        <w:rPr>
          <w:rFonts w:ascii="Arial" w:hAnsi="Arial"/>
          <w:spacing w:val="38"/>
        </w:rPr>
        <w:t xml:space="preserve"> </w:t>
      </w:r>
      <w:r>
        <w:rPr>
          <w:rFonts w:ascii="Arial" w:hAnsi="Arial"/>
        </w:rPr>
        <w:t>their</w:t>
      </w:r>
      <w:r>
        <w:rPr>
          <w:rFonts w:ascii="Arial" w:hAnsi="Arial"/>
          <w:spacing w:val="36"/>
        </w:rPr>
        <w:t xml:space="preserve"> </w:t>
      </w:r>
      <w:r>
        <w:rPr>
          <w:rFonts w:ascii="Arial" w:hAnsi="Arial"/>
        </w:rPr>
        <w:t>claims</w:t>
      </w:r>
      <w:r>
        <w:rPr>
          <w:rFonts w:ascii="Arial" w:hAnsi="Arial"/>
          <w:spacing w:val="34"/>
        </w:rPr>
        <w:t xml:space="preserve"> </w:t>
      </w:r>
      <w:r>
        <w:rPr>
          <w:rFonts w:ascii="Arial" w:hAnsi="Arial"/>
        </w:rPr>
        <w:t>for</w:t>
      </w:r>
      <w:r>
        <w:rPr>
          <w:rFonts w:ascii="Arial" w:hAnsi="Arial"/>
          <w:spacing w:val="36"/>
        </w:rPr>
        <w:t xml:space="preserve"> </w:t>
      </w:r>
      <w:r>
        <w:rPr>
          <w:rFonts w:ascii="Arial" w:hAnsi="Arial"/>
        </w:rPr>
        <w:t>benefits</w:t>
      </w:r>
      <w:r>
        <w:rPr>
          <w:rFonts w:ascii="Arial" w:hAnsi="Arial"/>
          <w:spacing w:val="34"/>
        </w:rPr>
        <w:t xml:space="preserve"> </w:t>
      </w:r>
      <w:r>
        <w:rPr>
          <w:rFonts w:ascii="Arial" w:hAnsi="Arial"/>
        </w:rPr>
        <w:t>directly</w:t>
      </w:r>
      <w:r>
        <w:rPr>
          <w:rFonts w:ascii="Arial" w:hAnsi="Arial"/>
          <w:spacing w:val="31"/>
        </w:rPr>
        <w:t xml:space="preserve"> </w:t>
      </w:r>
      <w:r>
        <w:rPr>
          <w:rFonts w:ascii="Arial" w:hAnsi="Arial"/>
        </w:rPr>
        <w:t>to</w:t>
      </w:r>
      <w:r>
        <w:rPr>
          <w:rFonts w:ascii="Arial" w:hAnsi="Arial"/>
          <w:spacing w:val="36"/>
        </w:rPr>
        <w:t xml:space="preserve"> </w:t>
      </w:r>
      <w:r>
        <w:rPr>
          <w:rFonts w:ascii="Arial" w:hAnsi="Arial"/>
        </w:rPr>
        <w:t>MetLife</w:t>
      </w:r>
      <w:r>
        <w:rPr>
          <w:rFonts w:ascii="Arial" w:hAnsi="Arial"/>
          <w:spacing w:val="34"/>
        </w:rPr>
        <w:t xml:space="preserve"> </w:t>
      </w:r>
      <w:r>
        <w:rPr>
          <w:rFonts w:ascii="Arial" w:hAnsi="Arial"/>
        </w:rPr>
        <w:t>and</w:t>
      </w:r>
      <w:r>
        <w:rPr>
          <w:rFonts w:ascii="Arial" w:hAnsi="Arial"/>
          <w:spacing w:val="33"/>
        </w:rPr>
        <w:t xml:space="preserve"> </w:t>
      </w:r>
      <w:r>
        <w:rPr>
          <w:rFonts w:ascii="Arial" w:hAnsi="Arial"/>
        </w:rPr>
        <w:t>do</w:t>
      </w:r>
      <w:r>
        <w:rPr>
          <w:rFonts w:ascii="Arial" w:hAnsi="Arial"/>
          <w:spacing w:val="36"/>
        </w:rPr>
        <w:t xml:space="preserve"> </w:t>
      </w:r>
      <w:r>
        <w:rPr>
          <w:rFonts w:ascii="Arial" w:hAnsi="Arial"/>
        </w:rPr>
        <w:t>not</w:t>
      </w:r>
      <w:r>
        <w:rPr>
          <w:rFonts w:ascii="Arial" w:hAnsi="Arial"/>
          <w:spacing w:val="36"/>
        </w:rPr>
        <w:t xml:space="preserve"> </w:t>
      </w:r>
      <w:r>
        <w:rPr>
          <w:rFonts w:ascii="Arial" w:hAnsi="Arial"/>
        </w:rPr>
        <w:t xml:space="preserve">need </w:t>
      </w:r>
      <w:r>
        <w:rPr>
          <w:rFonts w:ascii="Arial" w:hAnsi="Arial"/>
          <w:w w:val="110"/>
        </w:rPr>
        <w:t>to inform the Employer.</w:t>
      </w:r>
    </w:p>
    <w:p w14:paraId="5D38550C" w14:textId="77777777" w:rsidR="00C166B9" w:rsidRDefault="00A41940">
      <w:pPr>
        <w:pStyle w:val="ListParagraph"/>
        <w:numPr>
          <w:ilvl w:val="0"/>
          <w:numId w:val="1"/>
        </w:numPr>
        <w:tabs>
          <w:tab w:val="left" w:pos="859"/>
        </w:tabs>
        <w:spacing w:before="106"/>
        <w:ind w:left="859" w:hanging="359"/>
        <w:rPr>
          <w:rFonts w:ascii="Arial" w:hAnsi="Arial"/>
        </w:rPr>
      </w:pPr>
      <w:r>
        <w:rPr>
          <w:rFonts w:ascii="Arial" w:hAnsi="Arial"/>
        </w:rPr>
        <w:t>MetLife</w:t>
      </w:r>
      <w:r>
        <w:rPr>
          <w:rFonts w:ascii="Arial" w:hAnsi="Arial"/>
          <w:spacing w:val="32"/>
        </w:rPr>
        <w:t xml:space="preserve"> </w:t>
      </w:r>
      <w:r>
        <w:rPr>
          <w:rFonts w:ascii="Arial" w:hAnsi="Arial"/>
        </w:rPr>
        <w:t>will</w:t>
      </w:r>
      <w:r>
        <w:rPr>
          <w:rFonts w:ascii="Arial" w:hAnsi="Arial"/>
          <w:spacing w:val="35"/>
        </w:rPr>
        <w:t xml:space="preserve"> </w:t>
      </w:r>
      <w:r>
        <w:rPr>
          <w:rFonts w:ascii="Arial" w:hAnsi="Arial"/>
        </w:rPr>
        <w:t>not</w:t>
      </w:r>
      <w:r>
        <w:rPr>
          <w:rFonts w:ascii="Arial" w:hAnsi="Arial"/>
          <w:spacing w:val="39"/>
        </w:rPr>
        <w:t xml:space="preserve"> </w:t>
      </w:r>
      <w:r>
        <w:rPr>
          <w:rFonts w:ascii="Arial" w:hAnsi="Arial"/>
        </w:rPr>
        <w:t>inform</w:t>
      </w:r>
      <w:r>
        <w:rPr>
          <w:rFonts w:ascii="Arial" w:hAnsi="Arial"/>
          <w:spacing w:val="33"/>
        </w:rPr>
        <w:t xml:space="preserve"> </w:t>
      </w:r>
      <w:r>
        <w:rPr>
          <w:rFonts w:ascii="Arial" w:hAnsi="Arial"/>
        </w:rPr>
        <w:t>Program</w:t>
      </w:r>
      <w:r>
        <w:rPr>
          <w:rFonts w:ascii="Arial" w:hAnsi="Arial"/>
          <w:spacing w:val="39"/>
        </w:rPr>
        <w:t xml:space="preserve"> </w:t>
      </w:r>
      <w:r>
        <w:rPr>
          <w:rFonts w:ascii="Arial" w:hAnsi="Arial"/>
        </w:rPr>
        <w:t>Administrators</w:t>
      </w:r>
      <w:r>
        <w:rPr>
          <w:rFonts w:ascii="Arial" w:hAnsi="Arial"/>
          <w:spacing w:val="36"/>
        </w:rPr>
        <w:t xml:space="preserve"> </w:t>
      </w:r>
      <w:r>
        <w:rPr>
          <w:rFonts w:ascii="Arial" w:hAnsi="Arial"/>
        </w:rPr>
        <w:t>of</w:t>
      </w:r>
      <w:r>
        <w:rPr>
          <w:rFonts w:ascii="Arial" w:hAnsi="Arial"/>
          <w:spacing w:val="35"/>
        </w:rPr>
        <w:t xml:space="preserve"> </w:t>
      </w:r>
      <w:r>
        <w:rPr>
          <w:rFonts w:ascii="Arial" w:hAnsi="Arial"/>
        </w:rPr>
        <w:t>claims</w:t>
      </w:r>
      <w:r>
        <w:rPr>
          <w:rFonts w:ascii="Arial" w:hAnsi="Arial"/>
          <w:spacing w:val="37"/>
        </w:rPr>
        <w:t xml:space="preserve"> </w:t>
      </w:r>
      <w:r>
        <w:rPr>
          <w:rFonts w:ascii="Arial" w:hAnsi="Arial"/>
        </w:rPr>
        <w:t>or</w:t>
      </w:r>
      <w:r>
        <w:rPr>
          <w:rFonts w:ascii="Arial" w:hAnsi="Arial"/>
          <w:spacing w:val="39"/>
        </w:rPr>
        <w:t xml:space="preserve"> </w:t>
      </w:r>
      <w:r>
        <w:rPr>
          <w:rFonts w:ascii="Arial" w:hAnsi="Arial"/>
        </w:rPr>
        <w:t>benefits</w:t>
      </w:r>
      <w:r>
        <w:rPr>
          <w:rFonts w:ascii="Arial" w:hAnsi="Arial"/>
          <w:spacing w:val="36"/>
        </w:rPr>
        <w:t xml:space="preserve"> </w:t>
      </w:r>
      <w:r>
        <w:rPr>
          <w:rFonts w:ascii="Arial" w:hAnsi="Arial"/>
        </w:rPr>
        <w:t>without</w:t>
      </w:r>
      <w:r>
        <w:rPr>
          <w:rFonts w:ascii="Arial" w:hAnsi="Arial"/>
          <w:spacing w:val="33"/>
        </w:rPr>
        <w:t xml:space="preserve"> </w:t>
      </w:r>
      <w:r>
        <w:rPr>
          <w:rFonts w:ascii="Arial" w:hAnsi="Arial"/>
        </w:rPr>
        <w:t>the</w:t>
      </w:r>
      <w:r>
        <w:rPr>
          <w:rFonts w:ascii="Arial" w:hAnsi="Arial"/>
          <w:spacing w:val="33"/>
        </w:rPr>
        <w:t xml:space="preserve"> </w:t>
      </w:r>
      <w:r>
        <w:rPr>
          <w:rFonts w:ascii="Arial" w:hAnsi="Arial"/>
          <w:spacing w:val="-2"/>
        </w:rPr>
        <w:t>First</w:t>
      </w:r>
    </w:p>
    <w:p w14:paraId="55238B18" w14:textId="77777777" w:rsidR="00C166B9" w:rsidRDefault="00A41940">
      <w:pPr>
        <w:pStyle w:val="BodyText"/>
        <w:spacing w:before="46"/>
        <w:ind w:left="860"/>
        <w:rPr>
          <w:rFonts w:ascii="Arial" w:hAnsi="Arial"/>
        </w:rPr>
      </w:pPr>
      <w:r>
        <w:rPr>
          <w:rFonts w:ascii="Arial" w:hAnsi="Arial"/>
        </w:rPr>
        <w:t>Responder’s</w:t>
      </w:r>
      <w:r>
        <w:rPr>
          <w:rFonts w:ascii="Arial" w:hAnsi="Arial"/>
          <w:spacing w:val="10"/>
        </w:rPr>
        <w:t xml:space="preserve"> </w:t>
      </w:r>
      <w:r>
        <w:rPr>
          <w:rFonts w:ascii="Arial" w:hAnsi="Arial"/>
        </w:rPr>
        <w:t>express</w:t>
      </w:r>
      <w:r>
        <w:rPr>
          <w:rFonts w:ascii="Arial" w:hAnsi="Arial"/>
          <w:spacing w:val="13"/>
        </w:rPr>
        <w:t xml:space="preserve"> </w:t>
      </w:r>
      <w:r>
        <w:rPr>
          <w:rFonts w:ascii="Arial" w:hAnsi="Arial"/>
          <w:spacing w:val="-2"/>
        </w:rPr>
        <w:t>authorization.</w:t>
      </w:r>
    </w:p>
    <w:p w14:paraId="4F9BFA79" w14:textId="77777777" w:rsidR="00C166B9" w:rsidRDefault="00A41940">
      <w:pPr>
        <w:pStyle w:val="ListParagraph"/>
        <w:numPr>
          <w:ilvl w:val="0"/>
          <w:numId w:val="1"/>
        </w:numPr>
        <w:tabs>
          <w:tab w:val="left" w:pos="860"/>
        </w:tabs>
        <w:spacing w:before="152" w:line="283" w:lineRule="auto"/>
        <w:ind w:right="155"/>
        <w:rPr>
          <w:rFonts w:ascii="Arial" w:hAnsi="Arial"/>
        </w:rPr>
      </w:pPr>
      <w:r>
        <w:rPr>
          <w:rFonts w:ascii="Arial" w:hAnsi="Arial"/>
          <w:w w:val="110"/>
        </w:rPr>
        <w:t>MetLife and Program Administrators will never tell Employers whether a First Responder</w:t>
      </w:r>
      <w:r>
        <w:rPr>
          <w:rFonts w:ascii="Arial" w:hAnsi="Arial"/>
          <w:spacing w:val="-9"/>
          <w:w w:val="110"/>
        </w:rPr>
        <w:t xml:space="preserve"> </w:t>
      </w:r>
      <w:r>
        <w:rPr>
          <w:rFonts w:ascii="Arial" w:hAnsi="Arial"/>
          <w:w w:val="110"/>
        </w:rPr>
        <w:t>has</w:t>
      </w:r>
      <w:r>
        <w:rPr>
          <w:rFonts w:ascii="Arial" w:hAnsi="Arial"/>
          <w:spacing w:val="-10"/>
          <w:w w:val="110"/>
        </w:rPr>
        <w:t xml:space="preserve"> </w:t>
      </w:r>
      <w:r>
        <w:rPr>
          <w:rFonts w:ascii="Arial" w:hAnsi="Arial"/>
          <w:w w:val="110"/>
        </w:rPr>
        <w:t>made</w:t>
      </w:r>
      <w:r>
        <w:rPr>
          <w:rFonts w:ascii="Arial" w:hAnsi="Arial"/>
          <w:spacing w:val="-7"/>
          <w:w w:val="110"/>
        </w:rPr>
        <w:t xml:space="preserve"> </w:t>
      </w:r>
      <w:r>
        <w:rPr>
          <w:rFonts w:ascii="Arial" w:hAnsi="Arial"/>
          <w:w w:val="110"/>
        </w:rPr>
        <w:t>a</w:t>
      </w:r>
      <w:r>
        <w:rPr>
          <w:rFonts w:ascii="Arial" w:hAnsi="Arial"/>
          <w:spacing w:val="-10"/>
          <w:w w:val="110"/>
        </w:rPr>
        <w:t xml:space="preserve"> </w:t>
      </w:r>
      <w:r>
        <w:rPr>
          <w:rFonts w:ascii="Arial" w:hAnsi="Arial"/>
          <w:w w:val="110"/>
        </w:rPr>
        <w:t>claim</w:t>
      </w:r>
      <w:r>
        <w:rPr>
          <w:rFonts w:ascii="Arial" w:hAnsi="Arial"/>
          <w:spacing w:val="-7"/>
          <w:w w:val="110"/>
        </w:rPr>
        <w:t xml:space="preserve"> </w:t>
      </w:r>
      <w:r>
        <w:rPr>
          <w:rFonts w:ascii="Arial" w:hAnsi="Arial"/>
          <w:w w:val="110"/>
        </w:rPr>
        <w:t>for</w:t>
      </w:r>
      <w:r>
        <w:rPr>
          <w:rFonts w:ascii="Arial" w:hAnsi="Arial"/>
          <w:spacing w:val="-9"/>
          <w:w w:val="110"/>
        </w:rPr>
        <w:t xml:space="preserve"> </w:t>
      </w:r>
      <w:r>
        <w:rPr>
          <w:rFonts w:ascii="Arial" w:hAnsi="Arial"/>
          <w:w w:val="110"/>
        </w:rPr>
        <w:t>or</w:t>
      </w:r>
      <w:r>
        <w:rPr>
          <w:rFonts w:ascii="Arial" w:hAnsi="Arial"/>
          <w:spacing w:val="-9"/>
          <w:w w:val="110"/>
        </w:rPr>
        <w:t xml:space="preserve"> </w:t>
      </w:r>
      <w:r>
        <w:rPr>
          <w:rFonts w:ascii="Arial" w:hAnsi="Arial"/>
          <w:w w:val="110"/>
        </w:rPr>
        <w:t>received</w:t>
      </w:r>
      <w:r>
        <w:rPr>
          <w:rFonts w:ascii="Arial" w:hAnsi="Arial"/>
          <w:spacing w:val="-10"/>
          <w:w w:val="110"/>
        </w:rPr>
        <w:t xml:space="preserve"> </w:t>
      </w:r>
      <w:r>
        <w:rPr>
          <w:rFonts w:ascii="Arial" w:hAnsi="Arial"/>
          <w:w w:val="110"/>
        </w:rPr>
        <w:t>a</w:t>
      </w:r>
      <w:r>
        <w:rPr>
          <w:rFonts w:ascii="Arial" w:hAnsi="Arial"/>
          <w:spacing w:val="-8"/>
          <w:w w:val="110"/>
        </w:rPr>
        <w:t xml:space="preserve"> </w:t>
      </w:r>
      <w:r>
        <w:rPr>
          <w:rFonts w:ascii="Arial" w:hAnsi="Arial"/>
          <w:w w:val="110"/>
        </w:rPr>
        <w:t>lump</w:t>
      </w:r>
      <w:r>
        <w:rPr>
          <w:rFonts w:ascii="Arial" w:hAnsi="Arial"/>
          <w:spacing w:val="-10"/>
          <w:w w:val="110"/>
        </w:rPr>
        <w:t xml:space="preserve"> </w:t>
      </w:r>
      <w:r>
        <w:rPr>
          <w:rFonts w:ascii="Arial" w:hAnsi="Arial"/>
          <w:w w:val="110"/>
        </w:rPr>
        <w:t>sum</w:t>
      </w:r>
      <w:r>
        <w:rPr>
          <w:rFonts w:ascii="Arial" w:hAnsi="Arial"/>
          <w:spacing w:val="-7"/>
          <w:w w:val="110"/>
        </w:rPr>
        <w:t xml:space="preserve"> </w:t>
      </w:r>
      <w:r>
        <w:rPr>
          <w:rFonts w:ascii="Arial" w:hAnsi="Arial"/>
          <w:w w:val="110"/>
        </w:rPr>
        <w:t>benefit</w:t>
      </w:r>
      <w:r>
        <w:rPr>
          <w:rFonts w:ascii="Arial" w:hAnsi="Arial"/>
          <w:spacing w:val="-2"/>
          <w:w w:val="110"/>
        </w:rPr>
        <w:t xml:space="preserve"> </w:t>
      </w:r>
      <w:r>
        <w:rPr>
          <w:rFonts w:ascii="Arial" w:hAnsi="Arial"/>
          <w:w w:val="110"/>
        </w:rPr>
        <w:t>(without</w:t>
      </w:r>
      <w:r>
        <w:rPr>
          <w:rFonts w:ascii="Arial" w:hAnsi="Arial"/>
          <w:spacing w:val="-8"/>
          <w:w w:val="110"/>
        </w:rPr>
        <w:t xml:space="preserve"> </w:t>
      </w:r>
      <w:r>
        <w:rPr>
          <w:rFonts w:ascii="Arial" w:hAnsi="Arial"/>
          <w:w w:val="110"/>
        </w:rPr>
        <w:t xml:space="preserve">express </w:t>
      </w:r>
      <w:r>
        <w:rPr>
          <w:rFonts w:ascii="Arial" w:hAnsi="Arial"/>
          <w:spacing w:val="-2"/>
          <w:w w:val="110"/>
        </w:rPr>
        <w:t>authorization).</w:t>
      </w:r>
    </w:p>
    <w:p w14:paraId="2DE4DD3C" w14:textId="77777777" w:rsidR="00C166B9" w:rsidRDefault="00A41940">
      <w:pPr>
        <w:pStyle w:val="ListParagraph"/>
        <w:numPr>
          <w:ilvl w:val="0"/>
          <w:numId w:val="1"/>
        </w:numPr>
        <w:tabs>
          <w:tab w:val="left" w:pos="860"/>
        </w:tabs>
        <w:spacing w:before="105" w:line="280" w:lineRule="auto"/>
        <w:ind w:right="159"/>
        <w:rPr>
          <w:rFonts w:ascii="Arial" w:hAnsi="Arial"/>
        </w:rPr>
      </w:pPr>
      <w:r>
        <w:rPr>
          <w:rFonts w:ascii="Arial" w:hAnsi="Arial"/>
          <w:w w:val="110"/>
        </w:rPr>
        <w:t xml:space="preserve">For the disability benefit, MetLife will only communicate with </w:t>
      </w:r>
      <w:proofErr w:type="gramStart"/>
      <w:r>
        <w:rPr>
          <w:rFonts w:ascii="Arial" w:hAnsi="Arial"/>
          <w:w w:val="110"/>
        </w:rPr>
        <w:t>a human resources</w:t>
      </w:r>
      <w:proofErr w:type="gramEnd"/>
      <w:r>
        <w:rPr>
          <w:rFonts w:ascii="Arial" w:hAnsi="Arial"/>
          <w:w w:val="110"/>
        </w:rPr>
        <w:t xml:space="preserve"> </w:t>
      </w:r>
      <w:r>
        <w:rPr>
          <w:rFonts w:ascii="Arial" w:hAnsi="Arial"/>
        </w:rPr>
        <w:t xml:space="preserve">contact at the Employer about work requirements and work status, which will indicate </w:t>
      </w:r>
      <w:r>
        <w:rPr>
          <w:rFonts w:ascii="Arial" w:hAnsi="Arial"/>
          <w:w w:val="110"/>
        </w:rPr>
        <w:t>that</w:t>
      </w:r>
      <w:r>
        <w:rPr>
          <w:rFonts w:ascii="Arial" w:hAnsi="Arial"/>
          <w:spacing w:val="-16"/>
          <w:w w:val="110"/>
        </w:rPr>
        <w:t xml:space="preserve"> </w:t>
      </w:r>
      <w:r>
        <w:rPr>
          <w:rFonts w:ascii="Arial" w:hAnsi="Arial"/>
          <w:w w:val="110"/>
        </w:rPr>
        <w:t>the</w:t>
      </w:r>
      <w:r>
        <w:rPr>
          <w:rFonts w:ascii="Arial" w:hAnsi="Arial"/>
          <w:spacing w:val="-17"/>
          <w:w w:val="110"/>
        </w:rPr>
        <w:t xml:space="preserve"> </w:t>
      </w:r>
      <w:r>
        <w:rPr>
          <w:rFonts w:ascii="Arial" w:hAnsi="Arial"/>
          <w:w w:val="110"/>
        </w:rPr>
        <w:t>First</w:t>
      </w:r>
      <w:r>
        <w:rPr>
          <w:rFonts w:ascii="Arial" w:hAnsi="Arial"/>
          <w:spacing w:val="-15"/>
          <w:w w:val="110"/>
        </w:rPr>
        <w:t xml:space="preserve"> </w:t>
      </w:r>
      <w:r>
        <w:rPr>
          <w:rFonts w:ascii="Arial" w:hAnsi="Arial"/>
          <w:w w:val="110"/>
        </w:rPr>
        <w:t>Responder</w:t>
      </w:r>
      <w:r>
        <w:rPr>
          <w:rFonts w:ascii="Arial" w:hAnsi="Arial"/>
          <w:spacing w:val="-14"/>
          <w:w w:val="110"/>
        </w:rPr>
        <w:t xml:space="preserve"> </w:t>
      </w:r>
      <w:r>
        <w:rPr>
          <w:rFonts w:ascii="Arial" w:hAnsi="Arial"/>
          <w:w w:val="110"/>
        </w:rPr>
        <w:t>has</w:t>
      </w:r>
      <w:r>
        <w:rPr>
          <w:rFonts w:ascii="Arial" w:hAnsi="Arial"/>
          <w:spacing w:val="-15"/>
          <w:w w:val="110"/>
        </w:rPr>
        <w:t xml:space="preserve"> </w:t>
      </w:r>
      <w:r>
        <w:rPr>
          <w:rFonts w:ascii="Arial" w:hAnsi="Arial"/>
          <w:w w:val="110"/>
        </w:rPr>
        <w:t>submitted</w:t>
      </w:r>
      <w:r>
        <w:rPr>
          <w:rFonts w:ascii="Arial" w:hAnsi="Arial"/>
          <w:spacing w:val="-16"/>
          <w:w w:val="110"/>
        </w:rPr>
        <w:t xml:space="preserve"> </w:t>
      </w:r>
      <w:r>
        <w:rPr>
          <w:rFonts w:ascii="Arial" w:hAnsi="Arial"/>
          <w:w w:val="110"/>
        </w:rPr>
        <w:t>a</w:t>
      </w:r>
      <w:r>
        <w:rPr>
          <w:rFonts w:ascii="Arial" w:hAnsi="Arial"/>
          <w:spacing w:val="-17"/>
          <w:w w:val="110"/>
        </w:rPr>
        <w:t xml:space="preserve"> </w:t>
      </w:r>
      <w:r>
        <w:rPr>
          <w:rFonts w:ascii="Arial" w:hAnsi="Arial"/>
          <w:w w:val="110"/>
        </w:rPr>
        <w:t>claim</w:t>
      </w:r>
      <w:r>
        <w:rPr>
          <w:rFonts w:ascii="Arial" w:hAnsi="Arial"/>
          <w:spacing w:val="-16"/>
          <w:w w:val="110"/>
        </w:rPr>
        <w:t xml:space="preserve"> </w:t>
      </w:r>
      <w:r>
        <w:rPr>
          <w:rFonts w:ascii="Arial" w:hAnsi="Arial"/>
          <w:w w:val="110"/>
        </w:rPr>
        <w:t>for</w:t>
      </w:r>
      <w:r>
        <w:rPr>
          <w:rFonts w:ascii="Arial" w:hAnsi="Arial"/>
          <w:spacing w:val="-14"/>
          <w:w w:val="110"/>
        </w:rPr>
        <w:t xml:space="preserve"> </w:t>
      </w:r>
      <w:r>
        <w:rPr>
          <w:rFonts w:ascii="Arial" w:hAnsi="Arial"/>
          <w:w w:val="110"/>
        </w:rPr>
        <w:t>disability</w:t>
      </w:r>
      <w:r>
        <w:rPr>
          <w:rFonts w:ascii="Arial" w:hAnsi="Arial"/>
          <w:spacing w:val="-15"/>
          <w:w w:val="110"/>
        </w:rPr>
        <w:t xml:space="preserve"> </w:t>
      </w:r>
      <w:r>
        <w:rPr>
          <w:rFonts w:ascii="Arial" w:hAnsi="Arial"/>
          <w:w w:val="110"/>
        </w:rPr>
        <w:t>benefits.</w:t>
      </w:r>
    </w:p>
    <w:p w14:paraId="40080224" w14:textId="77777777" w:rsidR="00C166B9" w:rsidRDefault="00A41940">
      <w:pPr>
        <w:pStyle w:val="ListParagraph"/>
        <w:numPr>
          <w:ilvl w:val="0"/>
          <w:numId w:val="1"/>
        </w:numPr>
        <w:tabs>
          <w:tab w:val="left" w:pos="860"/>
        </w:tabs>
        <w:spacing w:before="111" w:line="280" w:lineRule="auto"/>
        <w:ind w:right="159"/>
        <w:rPr>
          <w:rFonts w:ascii="Arial" w:hAnsi="Arial"/>
        </w:rPr>
      </w:pPr>
      <w:r>
        <w:rPr>
          <w:rFonts w:ascii="Arial" w:hAnsi="Arial"/>
          <w:spacing w:val="-2"/>
          <w:w w:val="110"/>
        </w:rPr>
        <w:t>Due</w:t>
      </w:r>
      <w:r>
        <w:rPr>
          <w:rFonts w:ascii="Arial" w:hAnsi="Arial"/>
          <w:spacing w:val="-15"/>
          <w:w w:val="110"/>
        </w:rPr>
        <w:t xml:space="preserve"> </w:t>
      </w:r>
      <w:r>
        <w:rPr>
          <w:rFonts w:ascii="Arial" w:hAnsi="Arial"/>
          <w:spacing w:val="-2"/>
          <w:w w:val="110"/>
        </w:rPr>
        <w:t>to</w:t>
      </w:r>
      <w:r>
        <w:rPr>
          <w:rFonts w:ascii="Arial" w:hAnsi="Arial"/>
          <w:spacing w:val="-12"/>
          <w:w w:val="110"/>
        </w:rPr>
        <w:t xml:space="preserve"> </w:t>
      </w:r>
      <w:r>
        <w:rPr>
          <w:rFonts w:ascii="Arial" w:hAnsi="Arial"/>
          <w:spacing w:val="-2"/>
          <w:w w:val="110"/>
        </w:rPr>
        <w:t>the</w:t>
      </w:r>
      <w:r>
        <w:rPr>
          <w:rFonts w:ascii="Arial" w:hAnsi="Arial"/>
          <w:spacing w:val="-13"/>
          <w:w w:val="110"/>
        </w:rPr>
        <w:t xml:space="preserve"> </w:t>
      </w:r>
      <w:r>
        <w:rPr>
          <w:rFonts w:ascii="Arial" w:hAnsi="Arial"/>
          <w:spacing w:val="-2"/>
          <w:w w:val="110"/>
        </w:rPr>
        <w:t>nature</w:t>
      </w:r>
      <w:r>
        <w:rPr>
          <w:rFonts w:ascii="Arial" w:hAnsi="Arial"/>
          <w:spacing w:val="-13"/>
          <w:w w:val="110"/>
        </w:rPr>
        <w:t xml:space="preserve"> </w:t>
      </w:r>
      <w:r>
        <w:rPr>
          <w:rFonts w:ascii="Arial" w:hAnsi="Arial"/>
          <w:spacing w:val="-2"/>
          <w:w w:val="110"/>
        </w:rPr>
        <w:t>of</w:t>
      </w:r>
      <w:r>
        <w:rPr>
          <w:rFonts w:ascii="Arial" w:hAnsi="Arial"/>
          <w:spacing w:val="-13"/>
          <w:w w:val="110"/>
        </w:rPr>
        <w:t xml:space="preserve"> </w:t>
      </w:r>
      <w:r>
        <w:rPr>
          <w:rFonts w:ascii="Arial" w:hAnsi="Arial"/>
          <w:spacing w:val="-2"/>
          <w:w w:val="110"/>
        </w:rPr>
        <w:t>the</w:t>
      </w:r>
      <w:r>
        <w:rPr>
          <w:rFonts w:ascii="Arial" w:hAnsi="Arial"/>
          <w:spacing w:val="-10"/>
          <w:w w:val="110"/>
        </w:rPr>
        <w:t xml:space="preserve"> </w:t>
      </w:r>
      <w:r>
        <w:rPr>
          <w:rFonts w:ascii="Arial" w:hAnsi="Arial"/>
          <w:spacing w:val="-2"/>
          <w:w w:val="110"/>
        </w:rPr>
        <w:t>Program,</w:t>
      </w:r>
      <w:r>
        <w:rPr>
          <w:rFonts w:ascii="Arial" w:hAnsi="Arial"/>
          <w:spacing w:val="-12"/>
          <w:w w:val="110"/>
        </w:rPr>
        <w:t xml:space="preserve"> </w:t>
      </w:r>
      <w:r>
        <w:rPr>
          <w:rFonts w:ascii="Arial" w:hAnsi="Arial"/>
          <w:spacing w:val="-2"/>
          <w:w w:val="110"/>
        </w:rPr>
        <w:t>MetLife</w:t>
      </w:r>
      <w:r>
        <w:rPr>
          <w:rFonts w:ascii="Arial" w:hAnsi="Arial"/>
          <w:spacing w:val="-13"/>
          <w:w w:val="110"/>
        </w:rPr>
        <w:t xml:space="preserve"> </w:t>
      </w:r>
      <w:r>
        <w:rPr>
          <w:rFonts w:ascii="Arial" w:hAnsi="Arial"/>
          <w:spacing w:val="-2"/>
          <w:w w:val="110"/>
        </w:rPr>
        <w:t>does</w:t>
      </w:r>
      <w:r>
        <w:rPr>
          <w:rFonts w:ascii="Arial" w:hAnsi="Arial"/>
          <w:spacing w:val="-13"/>
          <w:w w:val="110"/>
        </w:rPr>
        <w:t xml:space="preserve"> </w:t>
      </w:r>
      <w:r>
        <w:rPr>
          <w:rFonts w:ascii="Arial" w:hAnsi="Arial"/>
          <w:spacing w:val="-2"/>
          <w:w w:val="110"/>
        </w:rPr>
        <w:t>not</w:t>
      </w:r>
      <w:r>
        <w:rPr>
          <w:rFonts w:ascii="Arial" w:hAnsi="Arial"/>
          <w:spacing w:val="-12"/>
          <w:w w:val="110"/>
        </w:rPr>
        <w:t xml:space="preserve"> </w:t>
      </w:r>
      <w:r>
        <w:rPr>
          <w:rFonts w:ascii="Arial" w:hAnsi="Arial"/>
          <w:spacing w:val="-2"/>
          <w:w w:val="110"/>
        </w:rPr>
        <w:t>need</w:t>
      </w:r>
      <w:r>
        <w:rPr>
          <w:rFonts w:ascii="Arial" w:hAnsi="Arial"/>
          <w:spacing w:val="-14"/>
          <w:w w:val="110"/>
        </w:rPr>
        <w:t xml:space="preserve"> </w:t>
      </w:r>
      <w:r>
        <w:rPr>
          <w:rFonts w:ascii="Arial" w:hAnsi="Arial"/>
          <w:spacing w:val="-2"/>
          <w:w w:val="110"/>
        </w:rPr>
        <w:t>to</w:t>
      </w:r>
      <w:r>
        <w:rPr>
          <w:rFonts w:ascii="Arial" w:hAnsi="Arial"/>
          <w:spacing w:val="-10"/>
          <w:w w:val="110"/>
        </w:rPr>
        <w:t xml:space="preserve"> </w:t>
      </w:r>
      <w:r>
        <w:rPr>
          <w:rFonts w:ascii="Arial" w:hAnsi="Arial"/>
          <w:spacing w:val="-2"/>
          <w:w w:val="110"/>
        </w:rPr>
        <w:t>and</w:t>
      </w:r>
      <w:r>
        <w:rPr>
          <w:rFonts w:ascii="Arial" w:hAnsi="Arial"/>
          <w:spacing w:val="-14"/>
          <w:w w:val="110"/>
        </w:rPr>
        <w:t xml:space="preserve"> </w:t>
      </w:r>
      <w:r>
        <w:rPr>
          <w:rFonts w:ascii="Arial" w:hAnsi="Arial"/>
          <w:spacing w:val="-2"/>
          <w:w w:val="110"/>
        </w:rPr>
        <w:t>will</w:t>
      </w:r>
      <w:r>
        <w:rPr>
          <w:rFonts w:ascii="Arial" w:hAnsi="Arial"/>
          <w:spacing w:val="-13"/>
          <w:w w:val="110"/>
        </w:rPr>
        <w:t xml:space="preserve"> </w:t>
      </w:r>
      <w:r>
        <w:rPr>
          <w:rFonts w:ascii="Arial" w:hAnsi="Arial"/>
          <w:spacing w:val="-2"/>
          <w:w w:val="110"/>
        </w:rPr>
        <w:t>not</w:t>
      </w:r>
      <w:r>
        <w:rPr>
          <w:rFonts w:ascii="Arial" w:hAnsi="Arial"/>
          <w:spacing w:val="-12"/>
          <w:w w:val="110"/>
        </w:rPr>
        <w:t xml:space="preserve"> </w:t>
      </w:r>
      <w:r>
        <w:rPr>
          <w:rFonts w:ascii="Arial" w:hAnsi="Arial"/>
          <w:spacing w:val="-2"/>
          <w:w w:val="110"/>
        </w:rPr>
        <w:t>provide</w:t>
      </w:r>
      <w:r>
        <w:rPr>
          <w:rFonts w:ascii="Arial" w:hAnsi="Arial"/>
          <w:spacing w:val="-12"/>
          <w:w w:val="110"/>
        </w:rPr>
        <w:t xml:space="preserve"> </w:t>
      </w:r>
      <w:r>
        <w:rPr>
          <w:rFonts w:ascii="Arial" w:hAnsi="Arial"/>
          <w:spacing w:val="-2"/>
          <w:w w:val="110"/>
        </w:rPr>
        <w:t xml:space="preserve">any </w:t>
      </w:r>
      <w:r>
        <w:rPr>
          <w:rFonts w:ascii="Arial" w:hAnsi="Arial"/>
          <w:w w:val="110"/>
        </w:rPr>
        <w:t>reports</w:t>
      </w:r>
      <w:r>
        <w:rPr>
          <w:rFonts w:ascii="Arial" w:hAnsi="Arial"/>
          <w:spacing w:val="-11"/>
          <w:w w:val="110"/>
        </w:rPr>
        <w:t xml:space="preserve"> </w:t>
      </w:r>
      <w:r>
        <w:rPr>
          <w:rFonts w:ascii="Arial" w:hAnsi="Arial"/>
          <w:w w:val="110"/>
        </w:rPr>
        <w:t>of</w:t>
      </w:r>
      <w:r>
        <w:rPr>
          <w:rFonts w:ascii="Arial" w:hAnsi="Arial"/>
          <w:spacing w:val="-9"/>
          <w:w w:val="110"/>
        </w:rPr>
        <w:t xml:space="preserve"> </w:t>
      </w:r>
      <w:r>
        <w:rPr>
          <w:rFonts w:ascii="Arial" w:hAnsi="Arial"/>
          <w:w w:val="110"/>
        </w:rPr>
        <w:t>benefits</w:t>
      </w:r>
      <w:r>
        <w:rPr>
          <w:rFonts w:ascii="Arial" w:hAnsi="Arial"/>
          <w:spacing w:val="-11"/>
          <w:w w:val="110"/>
        </w:rPr>
        <w:t xml:space="preserve"> </w:t>
      </w:r>
      <w:r>
        <w:rPr>
          <w:rFonts w:ascii="Arial" w:hAnsi="Arial"/>
          <w:w w:val="110"/>
        </w:rPr>
        <w:t>to</w:t>
      </w:r>
      <w:r>
        <w:rPr>
          <w:rFonts w:ascii="Arial" w:hAnsi="Arial"/>
          <w:spacing w:val="-11"/>
          <w:w w:val="110"/>
        </w:rPr>
        <w:t xml:space="preserve"> </w:t>
      </w:r>
      <w:r>
        <w:rPr>
          <w:rFonts w:ascii="Arial" w:hAnsi="Arial"/>
          <w:w w:val="110"/>
        </w:rPr>
        <w:t>the</w:t>
      </w:r>
      <w:r>
        <w:rPr>
          <w:rFonts w:ascii="Arial" w:hAnsi="Arial"/>
          <w:spacing w:val="-9"/>
          <w:w w:val="110"/>
        </w:rPr>
        <w:t xml:space="preserve"> </w:t>
      </w:r>
      <w:r>
        <w:rPr>
          <w:rFonts w:ascii="Arial" w:hAnsi="Arial"/>
          <w:w w:val="110"/>
        </w:rPr>
        <w:t>IRS</w:t>
      </w:r>
      <w:r>
        <w:rPr>
          <w:rFonts w:ascii="Arial" w:hAnsi="Arial"/>
          <w:spacing w:val="-10"/>
          <w:w w:val="110"/>
        </w:rPr>
        <w:t xml:space="preserve"> </w:t>
      </w:r>
      <w:r>
        <w:rPr>
          <w:rFonts w:ascii="Arial" w:hAnsi="Arial"/>
          <w:w w:val="110"/>
        </w:rPr>
        <w:t>or</w:t>
      </w:r>
      <w:r>
        <w:rPr>
          <w:rFonts w:ascii="Arial" w:hAnsi="Arial"/>
          <w:spacing w:val="-8"/>
          <w:w w:val="110"/>
        </w:rPr>
        <w:t xml:space="preserve"> </w:t>
      </w:r>
      <w:r>
        <w:rPr>
          <w:rFonts w:ascii="Arial" w:hAnsi="Arial"/>
          <w:w w:val="110"/>
        </w:rPr>
        <w:t>the</w:t>
      </w:r>
      <w:r>
        <w:rPr>
          <w:rFonts w:ascii="Arial" w:hAnsi="Arial"/>
          <w:spacing w:val="-9"/>
          <w:w w:val="110"/>
        </w:rPr>
        <w:t xml:space="preserve"> </w:t>
      </w:r>
      <w:r>
        <w:rPr>
          <w:rFonts w:ascii="Arial" w:hAnsi="Arial"/>
          <w:w w:val="110"/>
        </w:rPr>
        <w:t>Employer.</w:t>
      </w:r>
    </w:p>
    <w:p w14:paraId="0E46F387" w14:textId="77777777" w:rsidR="00C166B9" w:rsidRDefault="00A41940">
      <w:pPr>
        <w:pStyle w:val="ListParagraph"/>
        <w:numPr>
          <w:ilvl w:val="0"/>
          <w:numId w:val="1"/>
        </w:numPr>
        <w:tabs>
          <w:tab w:val="left" w:pos="859"/>
        </w:tabs>
        <w:spacing w:before="108"/>
        <w:ind w:left="859" w:hanging="359"/>
        <w:rPr>
          <w:rFonts w:ascii="Arial" w:hAnsi="Arial"/>
        </w:rPr>
      </w:pPr>
      <w:r>
        <w:rPr>
          <w:rFonts w:ascii="Arial" w:hAnsi="Arial"/>
          <w:w w:val="105"/>
        </w:rPr>
        <w:t>If</w:t>
      </w:r>
      <w:r>
        <w:rPr>
          <w:rFonts w:ascii="Arial" w:hAnsi="Arial"/>
          <w:spacing w:val="12"/>
          <w:w w:val="105"/>
        </w:rPr>
        <w:t xml:space="preserve"> </w:t>
      </w:r>
      <w:r>
        <w:rPr>
          <w:rFonts w:ascii="Arial" w:hAnsi="Arial"/>
          <w:w w:val="105"/>
        </w:rPr>
        <w:t>an</w:t>
      </w:r>
      <w:r>
        <w:rPr>
          <w:rFonts w:ascii="Arial" w:hAnsi="Arial"/>
          <w:spacing w:val="12"/>
          <w:w w:val="105"/>
        </w:rPr>
        <w:t xml:space="preserve"> </w:t>
      </w:r>
      <w:r>
        <w:rPr>
          <w:rFonts w:ascii="Arial" w:hAnsi="Arial"/>
          <w:w w:val="105"/>
        </w:rPr>
        <w:t>Employer</w:t>
      </w:r>
      <w:r>
        <w:rPr>
          <w:rFonts w:ascii="Arial" w:hAnsi="Arial"/>
          <w:spacing w:val="14"/>
          <w:w w:val="105"/>
        </w:rPr>
        <w:t xml:space="preserve"> </w:t>
      </w:r>
      <w:r>
        <w:rPr>
          <w:rFonts w:ascii="Arial" w:hAnsi="Arial"/>
          <w:w w:val="105"/>
        </w:rPr>
        <w:t>learns</w:t>
      </w:r>
      <w:r>
        <w:rPr>
          <w:rFonts w:ascii="Arial" w:hAnsi="Arial"/>
          <w:spacing w:val="11"/>
          <w:w w:val="105"/>
        </w:rPr>
        <w:t xml:space="preserve"> </w:t>
      </w:r>
      <w:r>
        <w:rPr>
          <w:rFonts w:ascii="Arial" w:hAnsi="Arial"/>
          <w:w w:val="105"/>
        </w:rPr>
        <w:t>of</w:t>
      </w:r>
      <w:r>
        <w:rPr>
          <w:rFonts w:ascii="Arial" w:hAnsi="Arial"/>
          <w:spacing w:val="13"/>
          <w:w w:val="105"/>
        </w:rPr>
        <w:t xml:space="preserve"> </w:t>
      </w:r>
      <w:r>
        <w:rPr>
          <w:rFonts w:ascii="Arial" w:hAnsi="Arial"/>
          <w:w w:val="105"/>
        </w:rPr>
        <w:t>a</w:t>
      </w:r>
      <w:r>
        <w:rPr>
          <w:rFonts w:ascii="Arial" w:hAnsi="Arial"/>
          <w:spacing w:val="13"/>
          <w:w w:val="105"/>
        </w:rPr>
        <w:t xml:space="preserve"> </w:t>
      </w:r>
      <w:r>
        <w:rPr>
          <w:rFonts w:ascii="Arial" w:hAnsi="Arial"/>
          <w:w w:val="105"/>
        </w:rPr>
        <w:t>claim</w:t>
      </w:r>
      <w:r>
        <w:rPr>
          <w:rFonts w:ascii="Arial" w:hAnsi="Arial"/>
          <w:spacing w:val="12"/>
          <w:w w:val="105"/>
        </w:rPr>
        <w:t xml:space="preserve"> </w:t>
      </w:r>
      <w:r>
        <w:rPr>
          <w:rFonts w:ascii="Arial" w:hAnsi="Arial"/>
          <w:w w:val="105"/>
        </w:rPr>
        <w:t>or</w:t>
      </w:r>
      <w:r>
        <w:rPr>
          <w:rFonts w:ascii="Arial" w:hAnsi="Arial"/>
          <w:spacing w:val="14"/>
          <w:w w:val="105"/>
        </w:rPr>
        <w:t xml:space="preserve"> </w:t>
      </w:r>
      <w:r>
        <w:rPr>
          <w:rFonts w:ascii="Arial" w:hAnsi="Arial"/>
          <w:w w:val="105"/>
        </w:rPr>
        <w:t>benefits</w:t>
      </w:r>
      <w:r>
        <w:rPr>
          <w:rFonts w:ascii="Arial" w:hAnsi="Arial"/>
          <w:spacing w:val="14"/>
          <w:w w:val="105"/>
        </w:rPr>
        <w:t xml:space="preserve"> </w:t>
      </w:r>
      <w:r>
        <w:rPr>
          <w:rFonts w:ascii="Arial" w:hAnsi="Arial"/>
          <w:w w:val="105"/>
        </w:rPr>
        <w:t>from</w:t>
      </w:r>
      <w:r>
        <w:rPr>
          <w:rFonts w:ascii="Arial" w:hAnsi="Arial"/>
          <w:spacing w:val="12"/>
          <w:w w:val="105"/>
        </w:rPr>
        <w:t xml:space="preserve"> </w:t>
      </w:r>
      <w:r>
        <w:rPr>
          <w:rFonts w:ascii="Arial" w:hAnsi="Arial"/>
          <w:w w:val="105"/>
        </w:rPr>
        <w:t>the</w:t>
      </w:r>
      <w:r>
        <w:rPr>
          <w:rFonts w:ascii="Arial" w:hAnsi="Arial"/>
          <w:spacing w:val="12"/>
          <w:w w:val="105"/>
        </w:rPr>
        <w:t xml:space="preserve"> </w:t>
      </w:r>
      <w:r>
        <w:rPr>
          <w:rFonts w:ascii="Arial" w:hAnsi="Arial"/>
          <w:w w:val="105"/>
        </w:rPr>
        <w:t>First</w:t>
      </w:r>
      <w:r>
        <w:rPr>
          <w:rFonts w:ascii="Arial" w:hAnsi="Arial"/>
          <w:spacing w:val="11"/>
          <w:w w:val="105"/>
        </w:rPr>
        <w:t xml:space="preserve"> </w:t>
      </w:r>
      <w:r>
        <w:rPr>
          <w:rFonts w:ascii="Arial" w:hAnsi="Arial"/>
          <w:w w:val="105"/>
        </w:rPr>
        <w:t>Responder</w:t>
      </w:r>
      <w:r>
        <w:rPr>
          <w:rFonts w:ascii="Arial" w:hAnsi="Arial"/>
          <w:spacing w:val="12"/>
          <w:w w:val="105"/>
        </w:rPr>
        <w:t xml:space="preserve"> </w:t>
      </w:r>
      <w:r>
        <w:rPr>
          <w:rFonts w:ascii="Arial" w:hAnsi="Arial"/>
          <w:w w:val="105"/>
        </w:rPr>
        <w:t>or</w:t>
      </w:r>
      <w:r>
        <w:rPr>
          <w:rFonts w:ascii="Arial" w:hAnsi="Arial"/>
          <w:spacing w:val="14"/>
          <w:w w:val="105"/>
        </w:rPr>
        <w:t xml:space="preserve"> </w:t>
      </w:r>
      <w:r>
        <w:rPr>
          <w:rFonts w:ascii="Arial" w:hAnsi="Arial"/>
          <w:spacing w:val="-2"/>
          <w:w w:val="105"/>
        </w:rPr>
        <w:t>otherwise,</w:t>
      </w:r>
    </w:p>
    <w:p w14:paraId="52F92A5B" w14:textId="77777777" w:rsidR="00C166B9" w:rsidRDefault="00C166B9">
      <w:pPr>
        <w:jc w:val="both"/>
        <w:rPr>
          <w:rFonts w:ascii="Arial" w:hAnsi="Arial"/>
        </w:rPr>
        <w:sectPr w:rsidR="00C166B9">
          <w:footerReference w:type="default" r:id="rId8"/>
          <w:pgSz w:w="12240" w:h="15840"/>
          <w:pgMar w:top="1360" w:right="1280" w:bottom="960" w:left="1300" w:header="0" w:footer="763" w:gutter="0"/>
          <w:pgNumType w:start="1"/>
          <w:cols w:space="720"/>
        </w:sectPr>
      </w:pPr>
    </w:p>
    <w:p w14:paraId="3BDAB442" w14:textId="77777777" w:rsidR="00C166B9" w:rsidRDefault="00A41940">
      <w:pPr>
        <w:pStyle w:val="BodyText"/>
        <w:spacing w:before="109"/>
        <w:ind w:left="860"/>
        <w:rPr>
          <w:rFonts w:ascii="Arial"/>
        </w:rPr>
      </w:pPr>
      <w:r>
        <w:rPr>
          <w:rFonts w:ascii="Arial"/>
          <w:w w:val="110"/>
        </w:rPr>
        <w:lastRenderedPageBreak/>
        <w:t>the</w:t>
      </w:r>
      <w:r>
        <w:rPr>
          <w:rFonts w:ascii="Arial"/>
          <w:spacing w:val="2"/>
          <w:w w:val="110"/>
        </w:rPr>
        <w:t xml:space="preserve"> </w:t>
      </w:r>
      <w:r>
        <w:rPr>
          <w:rFonts w:ascii="Arial"/>
          <w:w w:val="110"/>
        </w:rPr>
        <w:t>Employer is</w:t>
      </w:r>
      <w:r>
        <w:rPr>
          <w:rFonts w:ascii="Arial"/>
          <w:spacing w:val="-1"/>
          <w:w w:val="110"/>
        </w:rPr>
        <w:t xml:space="preserve"> </w:t>
      </w:r>
      <w:r>
        <w:rPr>
          <w:rFonts w:ascii="Arial"/>
          <w:w w:val="110"/>
        </w:rPr>
        <w:t>prohibited by</w:t>
      </w:r>
      <w:r>
        <w:rPr>
          <w:rFonts w:ascii="Arial"/>
          <w:spacing w:val="1"/>
          <w:w w:val="110"/>
        </w:rPr>
        <w:t xml:space="preserve"> </w:t>
      </w:r>
      <w:r>
        <w:rPr>
          <w:rFonts w:ascii="Arial"/>
          <w:w w:val="110"/>
        </w:rPr>
        <w:t>law from</w:t>
      </w:r>
      <w:r>
        <w:rPr>
          <w:rFonts w:ascii="Arial"/>
          <w:spacing w:val="-2"/>
          <w:w w:val="110"/>
        </w:rPr>
        <w:t xml:space="preserve"> </w:t>
      </w:r>
      <w:r>
        <w:rPr>
          <w:rFonts w:ascii="Arial"/>
          <w:w w:val="110"/>
        </w:rPr>
        <w:t>taking</w:t>
      </w:r>
      <w:r>
        <w:rPr>
          <w:rFonts w:ascii="Arial"/>
          <w:spacing w:val="1"/>
          <w:w w:val="110"/>
        </w:rPr>
        <w:t xml:space="preserve"> </w:t>
      </w:r>
      <w:r>
        <w:rPr>
          <w:rFonts w:ascii="Arial"/>
          <w:w w:val="110"/>
        </w:rPr>
        <w:t>any</w:t>
      </w:r>
      <w:r>
        <w:rPr>
          <w:rFonts w:ascii="Arial"/>
          <w:spacing w:val="-1"/>
          <w:w w:val="110"/>
        </w:rPr>
        <w:t xml:space="preserve"> </w:t>
      </w:r>
      <w:r>
        <w:rPr>
          <w:rFonts w:ascii="Arial"/>
          <w:w w:val="110"/>
        </w:rPr>
        <w:t>employment action</w:t>
      </w:r>
      <w:r>
        <w:rPr>
          <w:rFonts w:ascii="Arial"/>
          <w:spacing w:val="1"/>
          <w:w w:val="110"/>
        </w:rPr>
        <w:t xml:space="preserve"> </w:t>
      </w:r>
      <w:r>
        <w:rPr>
          <w:rFonts w:ascii="Arial"/>
          <w:w w:val="110"/>
        </w:rPr>
        <w:t>solely as</w:t>
      </w:r>
      <w:r>
        <w:rPr>
          <w:rFonts w:ascii="Arial"/>
          <w:spacing w:val="1"/>
          <w:w w:val="110"/>
        </w:rPr>
        <w:t xml:space="preserve"> </w:t>
      </w:r>
      <w:r>
        <w:rPr>
          <w:rFonts w:ascii="Arial"/>
          <w:spacing w:val="-10"/>
          <w:w w:val="110"/>
        </w:rPr>
        <w:t>a</w:t>
      </w:r>
    </w:p>
    <w:p w14:paraId="50422197" w14:textId="77777777" w:rsidR="00C166B9" w:rsidRDefault="00A41940">
      <w:pPr>
        <w:pStyle w:val="BodyText"/>
        <w:spacing w:before="47"/>
        <w:ind w:left="860"/>
        <w:rPr>
          <w:rFonts w:ascii="Arial" w:hAnsi="Arial"/>
        </w:rPr>
      </w:pPr>
      <w:r>
        <w:rPr>
          <w:rFonts w:ascii="Arial" w:hAnsi="Arial"/>
          <w:spacing w:val="-2"/>
          <w:w w:val="105"/>
        </w:rPr>
        <w:t>result</w:t>
      </w:r>
      <w:r>
        <w:rPr>
          <w:rFonts w:ascii="Arial" w:hAnsi="Arial"/>
          <w:spacing w:val="-6"/>
          <w:w w:val="105"/>
        </w:rPr>
        <w:t xml:space="preserve"> </w:t>
      </w:r>
      <w:r>
        <w:rPr>
          <w:rFonts w:ascii="Arial" w:hAnsi="Arial"/>
          <w:spacing w:val="-2"/>
          <w:w w:val="105"/>
        </w:rPr>
        <w:t>of</w:t>
      </w:r>
      <w:r>
        <w:rPr>
          <w:rFonts w:ascii="Arial" w:hAnsi="Arial"/>
          <w:spacing w:val="-10"/>
          <w:w w:val="105"/>
        </w:rPr>
        <w:t xml:space="preserve"> </w:t>
      </w:r>
      <w:r>
        <w:rPr>
          <w:rFonts w:ascii="Arial" w:hAnsi="Arial"/>
          <w:spacing w:val="-2"/>
          <w:w w:val="105"/>
        </w:rPr>
        <w:t>a</w:t>
      </w:r>
      <w:r>
        <w:rPr>
          <w:rFonts w:ascii="Arial" w:hAnsi="Arial"/>
          <w:spacing w:val="-6"/>
          <w:w w:val="105"/>
        </w:rPr>
        <w:t xml:space="preserve"> </w:t>
      </w:r>
      <w:r>
        <w:rPr>
          <w:rFonts w:ascii="Arial" w:hAnsi="Arial"/>
          <w:spacing w:val="-2"/>
          <w:w w:val="105"/>
        </w:rPr>
        <w:t>First</w:t>
      </w:r>
      <w:r>
        <w:rPr>
          <w:rFonts w:ascii="Arial" w:hAnsi="Arial"/>
          <w:spacing w:val="-6"/>
          <w:w w:val="105"/>
        </w:rPr>
        <w:t xml:space="preserve"> </w:t>
      </w:r>
      <w:r>
        <w:rPr>
          <w:rFonts w:ascii="Arial" w:hAnsi="Arial"/>
          <w:spacing w:val="-2"/>
          <w:w w:val="105"/>
        </w:rPr>
        <w:t>Responder’s</w:t>
      </w:r>
      <w:r>
        <w:rPr>
          <w:rFonts w:ascii="Arial" w:hAnsi="Arial"/>
          <w:spacing w:val="-6"/>
          <w:w w:val="105"/>
        </w:rPr>
        <w:t xml:space="preserve"> </w:t>
      </w:r>
      <w:r>
        <w:rPr>
          <w:rFonts w:ascii="Arial" w:hAnsi="Arial"/>
          <w:spacing w:val="-2"/>
          <w:w w:val="105"/>
        </w:rPr>
        <w:t>diagnosis,</w:t>
      </w:r>
      <w:r>
        <w:rPr>
          <w:rFonts w:ascii="Arial" w:hAnsi="Arial"/>
          <w:spacing w:val="-5"/>
          <w:w w:val="105"/>
        </w:rPr>
        <w:t xml:space="preserve"> </w:t>
      </w:r>
      <w:r>
        <w:rPr>
          <w:rFonts w:ascii="Arial" w:hAnsi="Arial"/>
          <w:spacing w:val="-2"/>
          <w:w w:val="105"/>
        </w:rPr>
        <w:t>claims,</w:t>
      </w:r>
      <w:r>
        <w:rPr>
          <w:rFonts w:ascii="Arial" w:hAnsi="Arial"/>
          <w:spacing w:val="-8"/>
          <w:w w:val="105"/>
        </w:rPr>
        <w:t xml:space="preserve"> </w:t>
      </w:r>
      <w:r>
        <w:rPr>
          <w:rFonts w:ascii="Arial" w:hAnsi="Arial"/>
          <w:spacing w:val="-2"/>
          <w:w w:val="105"/>
        </w:rPr>
        <w:t>or</w:t>
      </w:r>
      <w:r>
        <w:rPr>
          <w:rFonts w:ascii="Arial" w:hAnsi="Arial"/>
          <w:spacing w:val="-6"/>
          <w:w w:val="105"/>
        </w:rPr>
        <w:t xml:space="preserve"> </w:t>
      </w:r>
      <w:r>
        <w:rPr>
          <w:rFonts w:ascii="Arial" w:hAnsi="Arial"/>
          <w:spacing w:val="-2"/>
          <w:w w:val="105"/>
        </w:rPr>
        <w:t>benefits.</w:t>
      </w:r>
    </w:p>
    <w:p w14:paraId="140F80FD" w14:textId="77777777" w:rsidR="00C166B9" w:rsidRDefault="00A41940">
      <w:pPr>
        <w:pStyle w:val="ListParagraph"/>
        <w:numPr>
          <w:ilvl w:val="0"/>
          <w:numId w:val="1"/>
        </w:numPr>
        <w:tabs>
          <w:tab w:val="left" w:pos="860"/>
        </w:tabs>
        <w:spacing w:before="150" w:line="283" w:lineRule="auto"/>
        <w:ind w:right="155"/>
        <w:rPr>
          <w:rFonts w:ascii="Arial" w:hAnsi="Arial"/>
        </w:rPr>
      </w:pPr>
      <w:r>
        <w:rPr>
          <w:rFonts w:ascii="Arial" w:hAnsi="Arial"/>
          <w:w w:val="110"/>
        </w:rPr>
        <w:t xml:space="preserve">Employers are required to treat any information they may learn about claims or </w:t>
      </w:r>
      <w:r>
        <w:rPr>
          <w:rFonts w:ascii="Arial" w:hAnsi="Arial"/>
        </w:rPr>
        <w:t>benefits</w:t>
      </w:r>
      <w:r>
        <w:rPr>
          <w:rFonts w:ascii="Arial" w:hAnsi="Arial"/>
          <w:spacing w:val="40"/>
        </w:rPr>
        <w:t xml:space="preserve"> </w:t>
      </w:r>
      <w:r>
        <w:rPr>
          <w:rFonts w:ascii="Arial" w:hAnsi="Arial"/>
        </w:rPr>
        <w:t>confidentially</w:t>
      </w:r>
      <w:r>
        <w:rPr>
          <w:rFonts w:ascii="Arial" w:hAnsi="Arial"/>
          <w:spacing w:val="37"/>
        </w:rPr>
        <w:t xml:space="preserve"> </w:t>
      </w:r>
      <w:r>
        <w:rPr>
          <w:rFonts w:ascii="Arial" w:hAnsi="Arial"/>
        </w:rPr>
        <w:t>as</w:t>
      </w:r>
      <w:r>
        <w:rPr>
          <w:rFonts w:ascii="Arial" w:hAnsi="Arial"/>
          <w:spacing w:val="39"/>
        </w:rPr>
        <w:t xml:space="preserve"> </w:t>
      </w:r>
      <w:r>
        <w:rPr>
          <w:rFonts w:ascii="Arial" w:hAnsi="Arial"/>
        </w:rPr>
        <w:t>they</w:t>
      </w:r>
      <w:r>
        <w:rPr>
          <w:rFonts w:ascii="Arial" w:hAnsi="Arial"/>
          <w:spacing w:val="39"/>
        </w:rPr>
        <w:t xml:space="preserve"> </w:t>
      </w:r>
      <w:r>
        <w:rPr>
          <w:rFonts w:ascii="Arial" w:hAnsi="Arial"/>
        </w:rPr>
        <w:t>would</w:t>
      </w:r>
      <w:r>
        <w:rPr>
          <w:rFonts w:ascii="Arial" w:hAnsi="Arial"/>
          <w:spacing w:val="37"/>
        </w:rPr>
        <w:t xml:space="preserve"> </w:t>
      </w:r>
      <w:r>
        <w:rPr>
          <w:rFonts w:ascii="Arial" w:hAnsi="Arial"/>
        </w:rPr>
        <w:t>treat</w:t>
      </w:r>
      <w:r>
        <w:rPr>
          <w:rFonts w:ascii="Arial" w:hAnsi="Arial"/>
          <w:spacing w:val="37"/>
        </w:rPr>
        <w:t xml:space="preserve"> </w:t>
      </w:r>
      <w:r>
        <w:rPr>
          <w:rFonts w:ascii="Arial" w:hAnsi="Arial"/>
        </w:rPr>
        <w:t>mental</w:t>
      </w:r>
      <w:r>
        <w:rPr>
          <w:rFonts w:ascii="Arial" w:hAnsi="Arial"/>
          <w:spacing w:val="37"/>
        </w:rPr>
        <w:t xml:space="preserve"> </w:t>
      </w:r>
      <w:r>
        <w:rPr>
          <w:rFonts w:ascii="Arial" w:hAnsi="Arial"/>
        </w:rPr>
        <w:t>health</w:t>
      </w:r>
      <w:r>
        <w:rPr>
          <w:rFonts w:ascii="Arial" w:hAnsi="Arial"/>
          <w:spacing w:val="40"/>
        </w:rPr>
        <w:t xml:space="preserve"> </w:t>
      </w:r>
      <w:r>
        <w:rPr>
          <w:rFonts w:ascii="Arial" w:hAnsi="Arial"/>
        </w:rPr>
        <w:t>information</w:t>
      </w:r>
      <w:r>
        <w:rPr>
          <w:rFonts w:ascii="Arial" w:hAnsi="Arial"/>
          <w:spacing w:val="40"/>
        </w:rPr>
        <w:t xml:space="preserve"> </w:t>
      </w:r>
      <w:r>
        <w:rPr>
          <w:rFonts w:ascii="Arial" w:hAnsi="Arial"/>
        </w:rPr>
        <w:t>associated</w:t>
      </w:r>
      <w:r>
        <w:rPr>
          <w:rFonts w:ascii="Arial" w:hAnsi="Arial"/>
          <w:spacing w:val="33"/>
        </w:rPr>
        <w:t xml:space="preserve"> </w:t>
      </w:r>
      <w:r>
        <w:rPr>
          <w:rFonts w:ascii="Arial" w:hAnsi="Arial"/>
        </w:rPr>
        <w:t>with</w:t>
      </w:r>
      <w:r>
        <w:rPr>
          <w:rFonts w:ascii="Arial" w:hAnsi="Arial"/>
          <w:w w:val="110"/>
        </w:rPr>
        <w:t xml:space="preserve"> a</w:t>
      </w:r>
      <w:r>
        <w:rPr>
          <w:rFonts w:ascii="Arial" w:hAnsi="Arial"/>
          <w:spacing w:val="-17"/>
          <w:w w:val="110"/>
        </w:rPr>
        <w:t xml:space="preserve"> </w:t>
      </w:r>
      <w:r>
        <w:rPr>
          <w:rFonts w:ascii="Arial" w:hAnsi="Arial"/>
          <w:w w:val="110"/>
        </w:rPr>
        <w:t>group</w:t>
      </w:r>
      <w:r>
        <w:rPr>
          <w:rFonts w:ascii="Arial" w:hAnsi="Arial"/>
          <w:spacing w:val="-16"/>
          <w:w w:val="110"/>
        </w:rPr>
        <w:t xml:space="preserve"> </w:t>
      </w:r>
      <w:r>
        <w:rPr>
          <w:rFonts w:ascii="Arial" w:hAnsi="Arial"/>
          <w:w w:val="110"/>
        </w:rPr>
        <w:t>health</w:t>
      </w:r>
      <w:r>
        <w:rPr>
          <w:rFonts w:ascii="Arial" w:hAnsi="Arial"/>
          <w:spacing w:val="-16"/>
          <w:w w:val="110"/>
        </w:rPr>
        <w:t xml:space="preserve"> </w:t>
      </w:r>
      <w:r>
        <w:rPr>
          <w:rFonts w:ascii="Arial" w:hAnsi="Arial"/>
          <w:w w:val="110"/>
        </w:rPr>
        <w:t>plan</w:t>
      </w:r>
      <w:r>
        <w:rPr>
          <w:rFonts w:ascii="Arial" w:hAnsi="Arial"/>
          <w:spacing w:val="-15"/>
          <w:w w:val="110"/>
        </w:rPr>
        <w:t xml:space="preserve"> </w:t>
      </w:r>
      <w:r>
        <w:rPr>
          <w:rFonts w:ascii="Arial" w:hAnsi="Arial"/>
          <w:w w:val="110"/>
        </w:rPr>
        <w:t>or</w:t>
      </w:r>
      <w:r>
        <w:rPr>
          <w:rFonts w:ascii="Arial" w:hAnsi="Arial"/>
          <w:spacing w:val="-17"/>
          <w:w w:val="110"/>
        </w:rPr>
        <w:t xml:space="preserve"> </w:t>
      </w:r>
      <w:r>
        <w:rPr>
          <w:rFonts w:ascii="Arial" w:hAnsi="Arial"/>
          <w:w w:val="110"/>
        </w:rPr>
        <w:t>employee</w:t>
      </w:r>
      <w:r>
        <w:rPr>
          <w:rFonts w:ascii="Arial" w:hAnsi="Arial"/>
          <w:spacing w:val="-15"/>
          <w:w w:val="110"/>
        </w:rPr>
        <w:t xml:space="preserve"> </w:t>
      </w:r>
      <w:r>
        <w:rPr>
          <w:rFonts w:ascii="Arial" w:hAnsi="Arial"/>
          <w:w w:val="110"/>
        </w:rPr>
        <w:t>assistance</w:t>
      </w:r>
      <w:r>
        <w:rPr>
          <w:rFonts w:ascii="Arial" w:hAnsi="Arial"/>
          <w:spacing w:val="-15"/>
          <w:w w:val="110"/>
        </w:rPr>
        <w:t xml:space="preserve"> </w:t>
      </w:r>
      <w:r>
        <w:rPr>
          <w:rFonts w:ascii="Arial" w:hAnsi="Arial"/>
          <w:w w:val="110"/>
        </w:rPr>
        <w:t>program.</w:t>
      </w:r>
    </w:p>
    <w:p w14:paraId="31D4294D" w14:textId="77777777" w:rsidR="00C166B9" w:rsidRDefault="00A41940">
      <w:pPr>
        <w:pStyle w:val="ListParagraph"/>
        <w:numPr>
          <w:ilvl w:val="0"/>
          <w:numId w:val="1"/>
        </w:numPr>
        <w:tabs>
          <w:tab w:val="left" w:pos="860"/>
        </w:tabs>
        <w:spacing w:before="105" w:line="283" w:lineRule="auto"/>
        <w:ind w:right="157"/>
        <w:rPr>
          <w:rFonts w:ascii="Arial" w:hAnsi="Arial"/>
        </w:rPr>
      </w:pPr>
      <w:r>
        <w:rPr>
          <w:rFonts w:ascii="Arial" w:hAnsi="Arial"/>
          <w:w w:val="110"/>
        </w:rPr>
        <w:t xml:space="preserve">Employers are required to designate an employee who is authorized to securely </w:t>
      </w:r>
      <w:r>
        <w:rPr>
          <w:rFonts w:ascii="Arial" w:hAnsi="Arial"/>
        </w:rPr>
        <w:t xml:space="preserve">submit eligibility information about First Responders to the Program Administrators’ eligibility portal. This information identifies which employees and volunteers meet the </w:t>
      </w:r>
      <w:r>
        <w:rPr>
          <w:rFonts w:ascii="Arial" w:hAnsi="Arial"/>
          <w:w w:val="110"/>
        </w:rPr>
        <w:t>definition</w:t>
      </w:r>
      <w:r>
        <w:rPr>
          <w:rFonts w:ascii="Arial" w:hAnsi="Arial"/>
          <w:spacing w:val="-16"/>
          <w:w w:val="110"/>
        </w:rPr>
        <w:t xml:space="preserve"> </w:t>
      </w:r>
      <w:r>
        <w:rPr>
          <w:rFonts w:ascii="Arial" w:hAnsi="Arial"/>
          <w:w w:val="110"/>
        </w:rPr>
        <w:t>of</w:t>
      </w:r>
      <w:r>
        <w:rPr>
          <w:rFonts w:ascii="Arial" w:hAnsi="Arial"/>
          <w:spacing w:val="-15"/>
          <w:w w:val="110"/>
        </w:rPr>
        <w:t xml:space="preserve"> </w:t>
      </w:r>
      <w:r>
        <w:rPr>
          <w:rFonts w:ascii="Arial" w:hAnsi="Arial"/>
          <w:w w:val="110"/>
        </w:rPr>
        <w:t>First</w:t>
      </w:r>
      <w:r>
        <w:rPr>
          <w:rFonts w:ascii="Arial" w:hAnsi="Arial"/>
          <w:spacing w:val="-14"/>
          <w:w w:val="110"/>
        </w:rPr>
        <w:t xml:space="preserve"> </w:t>
      </w:r>
      <w:r>
        <w:rPr>
          <w:rFonts w:ascii="Arial" w:hAnsi="Arial"/>
          <w:w w:val="110"/>
        </w:rPr>
        <w:t>Responder</w:t>
      </w:r>
      <w:r>
        <w:rPr>
          <w:rFonts w:ascii="Arial" w:hAnsi="Arial"/>
          <w:spacing w:val="-14"/>
          <w:w w:val="110"/>
        </w:rPr>
        <w:t xml:space="preserve"> </w:t>
      </w:r>
      <w:r>
        <w:rPr>
          <w:rFonts w:ascii="Arial" w:hAnsi="Arial"/>
          <w:w w:val="110"/>
        </w:rPr>
        <w:t>and</w:t>
      </w:r>
      <w:r>
        <w:rPr>
          <w:rFonts w:ascii="Arial" w:hAnsi="Arial"/>
          <w:spacing w:val="-15"/>
          <w:w w:val="110"/>
        </w:rPr>
        <w:t xml:space="preserve"> </w:t>
      </w:r>
      <w:r>
        <w:rPr>
          <w:rFonts w:ascii="Arial" w:hAnsi="Arial"/>
          <w:w w:val="110"/>
        </w:rPr>
        <w:t>does</w:t>
      </w:r>
      <w:r>
        <w:rPr>
          <w:rFonts w:ascii="Arial" w:hAnsi="Arial"/>
          <w:spacing w:val="-15"/>
          <w:w w:val="110"/>
        </w:rPr>
        <w:t xml:space="preserve"> </w:t>
      </w:r>
      <w:r>
        <w:rPr>
          <w:rFonts w:ascii="Arial" w:hAnsi="Arial"/>
          <w:w w:val="110"/>
        </w:rPr>
        <w:t>not</w:t>
      </w:r>
      <w:r>
        <w:rPr>
          <w:rFonts w:ascii="Arial" w:hAnsi="Arial"/>
          <w:spacing w:val="-14"/>
          <w:w w:val="110"/>
        </w:rPr>
        <w:t xml:space="preserve"> </w:t>
      </w:r>
      <w:r>
        <w:rPr>
          <w:rFonts w:ascii="Arial" w:hAnsi="Arial"/>
          <w:w w:val="110"/>
        </w:rPr>
        <w:t>contain</w:t>
      </w:r>
      <w:r>
        <w:rPr>
          <w:rFonts w:ascii="Arial" w:hAnsi="Arial"/>
          <w:spacing w:val="-14"/>
          <w:w w:val="110"/>
        </w:rPr>
        <w:t xml:space="preserve"> </w:t>
      </w:r>
      <w:r>
        <w:rPr>
          <w:rFonts w:ascii="Arial" w:hAnsi="Arial"/>
          <w:w w:val="110"/>
        </w:rPr>
        <w:t>any</w:t>
      </w:r>
      <w:r>
        <w:rPr>
          <w:rFonts w:ascii="Arial" w:hAnsi="Arial"/>
          <w:spacing w:val="-15"/>
          <w:w w:val="110"/>
        </w:rPr>
        <w:t xml:space="preserve"> </w:t>
      </w:r>
      <w:r>
        <w:rPr>
          <w:rFonts w:ascii="Arial" w:hAnsi="Arial"/>
          <w:w w:val="110"/>
        </w:rPr>
        <w:t>information</w:t>
      </w:r>
      <w:r>
        <w:rPr>
          <w:rFonts w:ascii="Arial" w:hAnsi="Arial"/>
          <w:spacing w:val="-14"/>
          <w:w w:val="110"/>
        </w:rPr>
        <w:t xml:space="preserve"> </w:t>
      </w:r>
      <w:r>
        <w:rPr>
          <w:rFonts w:ascii="Arial" w:hAnsi="Arial"/>
          <w:w w:val="110"/>
        </w:rPr>
        <w:t>about</w:t>
      </w:r>
      <w:r>
        <w:rPr>
          <w:rFonts w:ascii="Arial" w:hAnsi="Arial"/>
          <w:spacing w:val="-14"/>
          <w:w w:val="110"/>
        </w:rPr>
        <w:t xml:space="preserve"> </w:t>
      </w:r>
      <w:r>
        <w:rPr>
          <w:rFonts w:ascii="Arial" w:hAnsi="Arial"/>
          <w:w w:val="110"/>
        </w:rPr>
        <w:t>claims</w:t>
      </w:r>
      <w:r>
        <w:rPr>
          <w:rFonts w:ascii="Arial" w:hAnsi="Arial"/>
          <w:spacing w:val="-15"/>
          <w:w w:val="110"/>
        </w:rPr>
        <w:t xml:space="preserve"> </w:t>
      </w:r>
      <w:r>
        <w:rPr>
          <w:rFonts w:ascii="Arial" w:hAnsi="Arial"/>
          <w:w w:val="110"/>
        </w:rPr>
        <w:t xml:space="preserve">or </w:t>
      </w:r>
      <w:r>
        <w:rPr>
          <w:rFonts w:ascii="Arial" w:hAnsi="Arial"/>
          <w:spacing w:val="-2"/>
          <w:w w:val="110"/>
        </w:rPr>
        <w:t>benefits.</w:t>
      </w:r>
    </w:p>
    <w:p w14:paraId="33413C13" w14:textId="77777777" w:rsidR="00C166B9" w:rsidRDefault="00C166B9">
      <w:pPr>
        <w:pStyle w:val="BodyText"/>
        <w:spacing w:before="26"/>
        <w:jc w:val="left"/>
        <w:rPr>
          <w:rFonts w:ascii="Arial"/>
        </w:rPr>
      </w:pPr>
    </w:p>
    <w:p w14:paraId="68AA7B38" w14:textId="77777777" w:rsidR="00C166B9" w:rsidRDefault="00A41940">
      <w:pPr>
        <w:pStyle w:val="BodyText"/>
        <w:spacing w:line="288" w:lineRule="auto"/>
        <w:ind w:left="140" w:right="157"/>
        <w:rPr>
          <w:rFonts w:ascii="Arial"/>
        </w:rPr>
      </w:pPr>
      <w:r>
        <w:rPr>
          <w:rFonts w:ascii="Arial"/>
          <w:color w:val="00294D"/>
        </w:rPr>
        <w:t xml:space="preserve">PROTECTED INDIVIDUALLY IDENTIFIABLE INFORMATION MAINTAINED BY PROGRAM </w:t>
      </w:r>
      <w:r>
        <w:rPr>
          <w:rFonts w:ascii="Arial"/>
          <w:color w:val="00294D"/>
          <w:spacing w:val="-2"/>
        </w:rPr>
        <w:t>ADMINISTRATORS;</w:t>
      </w:r>
      <w:r>
        <w:rPr>
          <w:rFonts w:ascii="Arial"/>
          <w:color w:val="00294D"/>
          <w:spacing w:val="-7"/>
        </w:rPr>
        <w:t xml:space="preserve"> </w:t>
      </w:r>
      <w:r>
        <w:rPr>
          <w:rFonts w:ascii="Arial"/>
          <w:color w:val="00294D"/>
          <w:spacing w:val="-2"/>
        </w:rPr>
        <w:t>USE</w:t>
      </w:r>
      <w:r>
        <w:rPr>
          <w:rFonts w:ascii="Arial"/>
          <w:color w:val="00294D"/>
          <w:spacing w:val="-11"/>
        </w:rPr>
        <w:t xml:space="preserve"> </w:t>
      </w:r>
      <w:r>
        <w:rPr>
          <w:rFonts w:ascii="Arial"/>
          <w:color w:val="00294D"/>
          <w:spacing w:val="-2"/>
        </w:rPr>
        <w:t>AND</w:t>
      </w:r>
      <w:r>
        <w:rPr>
          <w:rFonts w:ascii="Arial"/>
          <w:color w:val="00294D"/>
          <w:spacing w:val="-8"/>
        </w:rPr>
        <w:t xml:space="preserve"> </w:t>
      </w:r>
      <w:r>
        <w:rPr>
          <w:rFonts w:ascii="Arial"/>
          <w:color w:val="00294D"/>
          <w:spacing w:val="-2"/>
        </w:rPr>
        <w:t>SHARING</w:t>
      </w:r>
    </w:p>
    <w:p w14:paraId="6F45F6C5" w14:textId="77777777" w:rsidR="00C166B9" w:rsidRDefault="00C166B9">
      <w:pPr>
        <w:pStyle w:val="BodyText"/>
        <w:spacing w:before="21"/>
        <w:jc w:val="left"/>
        <w:rPr>
          <w:rFonts w:ascii="Arial"/>
        </w:rPr>
      </w:pPr>
    </w:p>
    <w:p w14:paraId="6A18E531" w14:textId="77777777" w:rsidR="00C166B9" w:rsidRDefault="00A41940">
      <w:pPr>
        <w:pStyle w:val="BodyText"/>
        <w:spacing w:line="242" w:lineRule="auto"/>
        <w:ind w:left="140" w:right="153"/>
        <w:rPr>
          <w:rFonts w:ascii="Arial"/>
        </w:rPr>
      </w:pPr>
      <w:r>
        <w:rPr>
          <w:rFonts w:ascii="Arial"/>
          <w:color w:val="00294D"/>
          <w:w w:val="105"/>
        </w:rPr>
        <w:t xml:space="preserve">Eligibility Data: </w:t>
      </w:r>
      <w:r>
        <w:rPr>
          <w:rFonts w:ascii="Arial"/>
          <w:color w:val="090909"/>
          <w:w w:val="105"/>
        </w:rPr>
        <w:t>A designated representative of each Employer that offers the Program securely</w:t>
      </w:r>
      <w:r>
        <w:rPr>
          <w:rFonts w:ascii="Arial"/>
          <w:color w:val="090909"/>
          <w:spacing w:val="-17"/>
          <w:w w:val="105"/>
        </w:rPr>
        <w:t xml:space="preserve"> </w:t>
      </w:r>
      <w:r>
        <w:rPr>
          <w:rFonts w:ascii="Arial"/>
          <w:color w:val="090909"/>
          <w:w w:val="105"/>
        </w:rPr>
        <w:t>submits</w:t>
      </w:r>
      <w:r>
        <w:rPr>
          <w:rFonts w:ascii="Arial"/>
          <w:color w:val="090909"/>
          <w:spacing w:val="-16"/>
          <w:w w:val="105"/>
        </w:rPr>
        <w:t xml:space="preserve"> </w:t>
      </w:r>
      <w:r>
        <w:rPr>
          <w:rFonts w:ascii="Arial"/>
          <w:color w:val="090909"/>
          <w:w w:val="105"/>
        </w:rPr>
        <w:t>the</w:t>
      </w:r>
      <w:r>
        <w:rPr>
          <w:rFonts w:ascii="Arial"/>
          <w:color w:val="090909"/>
          <w:spacing w:val="-16"/>
          <w:w w:val="105"/>
        </w:rPr>
        <w:t xml:space="preserve"> </w:t>
      </w:r>
      <w:r>
        <w:rPr>
          <w:rFonts w:ascii="Arial"/>
          <w:color w:val="090909"/>
          <w:w w:val="105"/>
        </w:rPr>
        <w:t>following</w:t>
      </w:r>
      <w:r>
        <w:rPr>
          <w:rFonts w:ascii="Arial"/>
          <w:color w:val="090909"/>
          <w:spacing w:val="-16"/>
          <w:w w:val="105"/>
        </w:rPr>
        <w:t xml:space="preserve"> </w:t>
      </w:r>
      <w:r>
        <w:rPr>
          <w:rFonts w:ascii="Arial"/>
          <w:color w:val="090909"/>
          <w:w w:val="105"/>
        </w:rPr>
        <w:t>information</w:t>
      </w:r>
      <w:r>
        <w:rPr>
          <w:rFonts w:ascii="Arial"/>
          <w:color w:val="090909"/>
          <w:spacing w:val="-11"/>
          <w:w w:val="105"/>
        </w:rPr>
        <w:t xml:space="preserve"> </w:t>
      </w:r>
      <w:r>
        <w:rPr>
          <w:rFonts w:ascii="Arial"/>
          <w:color w:val="090909"/>
          <w:w w:val="105"/>
        </w:rPr>
        <w:t>to</w:t>
      </w:r>
      <w:r>
        <w:rPr>
          <w:rFonts w:ascii="Arial"/>
          <w:color w:val="090909"/>
          <w:spacing w:val="-9"/>
          <w:w w:val="105"/>
        </w:rPr>
        <w:t xml:space="preserve"> </w:t>
      </w:r>
      <w:r>
        <w:rPr>
          <w:rFonts w:ascii="Arial"/>
          <w:color w:val="090909"/>
          <w:w w:val="105"/>
        </w:rPr>
        <w:t>the</w:t>
      </w:r>
      <w:r>
        <w:rPr>
          <w:rFonts w:ascii="Arial"/>
          <w:color w:val="090909"/>
          <w:spacing w:val="-15"/>
          <w:w w:val="105"/>
        </w:rPr>
        <w:t xml:space="preserve"> </w:t>
      </w:r>
      <w:r>
        <w:rPr>
          <w:rFonts w:ascii="Arial"/>
          <w:color w:val="090909"/>
          <w:w w:val="105"/>
        </w:rPr>
        <w:t>eligibility</w:t>
      </w:r>
      <w:r>
        <w:rPr>
          <w:rFonts w:ascii="Arial"/>
          <w:color w:val="090909"/>
          <w:spacing w:val="-13"/>
          <w:w w:val="105"/>
        </w:rPr>
        <w:t xml:space="preserve"> </w:t>
      </w:r>
      <w:r>
        <w:rPr>
          <w:rFonts w:ascii="Arial"/>
          <w:color w:val="090909"/>
          <w:w w:val="105"/>
        </w:rPr>
        <w:t>portal</w:t>
      </w:r>
      <w:r>
        <w:rPr>
          <w:rFonts w:ascii="Arial"/>
          <w:color w:val="090909"/>
          <w:spacing w:val="-15"/>
          <w:w w:val="105"/>
        </w:rPr>
        <w:t xml:space="preserve"> </w:t>
      </w:r>
      <w:r>
        <w:rPr>
          <w:rFonts w:ascii="Arial"/>
          <w:color w:val="090909"/>
          <w:w w:val="105"/>
        </w:rPr>
        <w:t>twice</w:t>
      </w:r>
      <w:r>
        <w:rPr>
          <w:rFonts w:ascii="Arial"/>
          <w:color w:val="090909"/>
          <w:spacing w:val="-13"/>
          <w:w w:val="105"/>
        </w:rPr>
        <w:t xml:space="preserve"> </w:t>
      </w:r>
      <w:r>
        <w:rPr>
          <w:rFonts w:ascii="Arial"/>
          <w:color w:val="090909"/>
          <w:w w:val="105"/>
        </w:rPr>
        <w:t>a</w:t>
      </w:r>
      <w:r>
        <w:rPr>
          <w:rFonts w:ascii="Arial"/>
          <w:color w:val="090909"/>
          <w:spacing w:val="-14"/>
          <w:w w:val="105"/>
        </w:rPr>
        <w:t xml:space="preserve"> </w:t>
      </w:r>
      <w:r>
        <w:rPr>
          <w:rFonts w:ascii="Arial"/>
          <w:color w:val="090909"/>
          <w:w w:val="105"/>
        </w:rPr>
        <w:t>year:</w:t>
      </w:r>
      <w:r>
        <w:rPr>
          <w:rFonts w:ascii="Arial"/>
          <w:color w:val="090909"/>
          <w:spacing w:val="-11"/>
          <w:w w:val="105"/>
        </w:rPr>
        <w:t xml:space="preserve"> </w:t>
      </w:r>
      <w:r>
        <w:rPr>
          <w:rFonts w:ascii="Arial Black"/>
          <w:color w:val="090909"/>
          <w:w w:val="105"/>
        </w:rPr>
        <w:t>first</w:t>
      </w:r>
      <w:r>
        <w:rPr>
          <w:rFonts w:ascii="Arial Black"/>
          <w:color w:val="090909"/>
          <w:spacing w:val="-20"/>
          <w:w w:val="105"/>
        </w:rPr>
        <w:t xml:space="preserve"> </w:t>
      </w:r>
      <w:r>
        <w:rPr>
          <w:rFonts w:ascii="Arial Black"/>
          <w:color w:val="090909"/>
          <w:w w:val="105"/>
        </w:rPr>
        <w:t>and</w:t>
      </w:r>
      <w:r>
        <w:rPr>
          <w:rFonts w:ascii="Arial Black"/>
          <w:color w:val="090909"/>
          <w:spacing w:val="-19"/>
          <w:w w:val="105"/>
        </w:rPr>
        <w:t xml:space="preserve"> </w:t>
      </w:r>
      <w:r>
        <w:rPr>
          <w:rFonts w:ascii="Arial Black"/>
          <w:color w:val="090909"/>
          <w:w w:val="105"/>
        </w:rPr>
        <w:t xml:space="preserve">last </w:t>
      </w:r>
      <w:r>
        <w:rPr>
          <w:rFonts w:ascii="Arial Black"/>
          <w:color w:val="090909"/>
          <w:spacing w:val="-4"/>
        </w:rPr>
        <w:t>name,</w:t>
      </w:r>
      <w:r>
        <w:rPr>
          <w:rFonts w:ascii="Arial Black"/>
          <w:color w:val="090909"/>
          <w:spacing w:val="-12"/>
        </w:rPr>
        <w:t xml:space="preserve"> </w:t>
      </w:r>
      <w:r>
        <w:rPr>
          <w:rFonts w:ascii="Arial Black"/>
          <w:color w:val="090909"/>
          <w:spacing w:val="-4"/>
        </w:rPr>
        <w:t>social</w:t>
      </w:r>
      <w:r>
        <w:rPr>
          <w:rFonts w:ascii="Arial Black"/>
          <w:color w:val="090909"/>
          <w:spacing w:val="-13"/>
        </w:rPr>
        <w:t xml:space="preserve"> </w:t>
      </w:r>
      <w:r>
        <w:rPr>
          <w:rFonts w:ascii="Arial Black"/>
          <w:color w:val="090909"/>
          <w:spacing w:val="-4"/>
        </w:rPr>
        <w:t>security</w:t>
      </w:r>
      <w:r>
        <w:rPr>
          <w:rFonts w:ascii="Arial Black"/>
          <w:color w:val="090909"/>
          <w:spacing w:val="-13"/>
        </w:rPr>
        <w:t xml:space="preserve"> </w:t>
      </w:r>
      <w:r>
        <w:rPr>
          <w:rFonts w:ascii="Arial Black"/>
          <w:color w:val="090909"/>
          <w:spacing w:val="-4"/>
        </w:rPr>
        <w:t>number,</w:t>
      </w:r>
      <w:r>
        <w:rPr>
          <w:rFonts w:ascii="Arial Black"/>
          <w:color w:val="090909"/>
          <w:spacing w:val="-12"/>
        </w:rPr>
        <w:t xml:space="preserve"> </w:t>
      </w:r>
      <w:r>
        <w:rPr>
          <w:rFonts w:ascii="Arial Black"/>
          <w:color w:val="090909"/>
          <w:spacing w:val="-4"/>
        </w:rPr>
        <w:t>date</w:t>
      </w:r>
      <w:r>
        <w:rPr>
          <w:rFonts w:ascii="Arial Black"/>
          <w:color w:val="090909"/>
          <w:spacing w:val="-13"/>
        </w:rPr>
        <w:t xml:space="preserve"> </w:t>
      </w:r>
      <w:r>
        <w:rPr>
          <w:rFonts w:ascii="Arial Black"/>
          <w:color w:val="090909"/>
          <w:spacing w:val="-4"/>
        </w:rPr>
        <w:t>of</w:t>
      </w:r>
      <w:r>
        <w:rPr>
          <w:rFonts w:ascii="Arial Black"/>
          <w:color w:val="090909"/>
          <w:spacing w:val="-12"/>
        </w:rPr>
        <w:t xml:space="preserve"> </w:t>
      </w:r>
      <w:r>
        <w:rPr>
          <w:rFonts w:ascii="Arial Black"/>
          <w:color w:val="090909"/>
          <w:spacing w:val="-4"/>
        </w:rPr>
        <w:t>birth,</w:t>
      </w:r>
      <w:r>
        <w:rPr>
          <w:rFonts w:ascii="Arial Black"/>
          <w:color w:val="090909"/>
          <w:spacing w:val="-13"/>
        </w:rPr>
        <w:t xml:space="preserve"> </w:t>
      </w:r>
      <w:r>
        <w:rPr>
          <w:rFonts w:ascii="Arial Black"/>
          <w:color w:val="090909"/>
          <w:spacing w:val="-4"/>
        </w:rPr>
        <w:t>type</w:t>
      </w:r>
      <w:r>
        <w:rPr>
          <w:rFonts w:ascii="Arial Black"/>
          <w:color w:val="090909"/>
          <w:spacing w:val="-13"/>
        </w:rPr>
        <w:t xml:space="preserve"> </w:t>
      </w:r>
      <w:r>
        <w:rPr>
          <w:rFonts w:ascii="Arial Black"/>
          <w:color w:val="090909"/>
          <w:spacing w:val="-4"/>
        </w:rPr>
        <w:t>of</w:t>
      </w:r>
      <w:r>
        <w:rPr>
          <w:rFonts w:ascii="Arial Black"/>
          <w:color w:val="090909"/>
          <w:spacing w:val="-12"/>
        </w:rPr>
        <w:t xml:space="preserve"> </w:t>
      </w:r>
      <w:r>
        <w:rPr>
          <w:rFonts w:ascii="Arial Black"/>
          <w:color w:val="090909"/>
          <w:spacing w:val="-4"/>
        </w:rPr>
        <w:t>First</w:t>
      </w:r>
      <w:r>
        <w:rPr>
          <w:rFonts w:ascii="Arial Black"/>
          <w:color w:val="090909"/>
          <w:spacing w:val="-13"/>
        </w:rPr>
        <w:t xml:space="preserve"> </w:t>
      </w:r>
      <w:r>
        <w:rPr>
          <w:rFonts w:ascii="Arial Black"/>
          <w:color w:val="090909"/>
          <w:spacing w:val="-4"/>
        </w:rPr>
        <w:t>Responder</w:t>
      </w:r>
      <w:r>
        <w:rPr>
          <w:rFonts w:ascii="Arial Black"/>
          <w:color w:val="090909"/>
          <w:spacing w:val="-12"/>
        </w:rPr>
        <w:t xml:space="preserve"> </w:t>
      </w:r>
      <w:r>
        <w:rPr>
          <w:rFonts w:ascii="Arial Black"/>
          <w:color w:val="090909"/>
          <w:spacing w:val="-4"/>
        </w:rPr>
        <w:t>(by</w:t>
      </w:r>
      <w:r>
        <w:rPr>
          <w:rFonts w:ascii="Arial Black"/>
          <w:color w:val="090909"/>
          <w:spacing w:val="-14"/>
        </w:rPr>
        <w:t xml:space="preserve"> </w:t>
      </w:r>
      <w:r>
        <w:rPr>
          <w:rFonts w:ascii="Arial Black"/>
          <w:color w:val="090909"/>
          <w:spacing w:val="-4"/>
        </w:rPr>
        <w:t xml:space="preserve">statutory </w:t>
      </w:r>
      <w:r>
        <w:rPr>
          <w:rFonts w:ascii="Arial Black"/>
          <w:color w:val="090909"/>
        </w:rPr>
        <w:t>definition),</w:t>
      </w:r>
      <w:r>
        <w:rPr>
          <w:rFonts w:ascii="Arial Black"/>
          <w:color w:val="090909"/>
          <w:spacing w:val="-19"/>
        </w:rPr>
        <w:t xml:space="preserve"> </w:t>
      </w:r>
      <w:r>
        <w:rPr>
          <w:rFonts w:ascii="Arial Black"/>
          <w:color w:val="090909"/>
        </w:rPr>
        <w:t>and</w:t>
      </w:r>
      <w:r>
        <w:rPr>
          <w:rFonts w:ascii="Arial Black"/>
          <w:color w:val="090909"/>
          <w:spacing w:val="-18"/>
        </w:rPr>
        <w:t xml:space="preserve"> </w:t>
      </w:r>
      <w:r>
        <w:rPr>
          <w:rFonts w:ascii="Arial Black"/>
          <w:color w:val="090909"/>
        </w:rPr>
        <w:t>employed</w:t>
      </w:r>
      <w:r>
        <w:rPr>
          <w:rFonts w:ascii="Arial Black"/>
          <w:color w:val="090909"/>
          <w:spacing w:val="-19"/>
        </w:rPr>
        <w:t xml:space="preserve"> </w:t>
      </w:r>
      <w:r>
        <w:rPr>
          <w:rFonts w:ascii="Arial Black"/>
          <w:color w:val="090909"/>
        </w:rPr>
        <w:t>or</w:t>
      </w:r>
      <w:r>
        <w:rPr>
          <w:rFonts w:ascii="Arial Black"/>
          <w:color w:val="090909"/>
          <w:spacing w:val="-18"/>
        </w:rPr>
        <w:t xml:space="preserve"> </w:t>
      </w:r>
      <w:r>
        <w:rPr>
          <w:rFonts w:ascii="Arial Black"/>
          <w:color w:val="090909"/>
        </w:rPr>
        <w:t>volunteer</w:t>
      </w:r>
      <w:r>
        <w:rPr>
          <w:rFonts w:ascii="Arial Black"/>
          <w:color w:val="090909"/>
          <w:spacing w:val="-18"/>
        </w:rPr>
        <w:t xml:space="preserve"> </w:t>
      </w:r>
      <w:r>
        <w:rPr>
          <w:rFonts w:ascii="Arial Black"/>
          <w:color w:val="090909"/>
        </w:rPr>
        <w:t>status.</w:t>
      </w:r>
      <w:r>
        <w:rPr>
          <w:rFonts w:ascii="Arial Black"/>
          <w:color w:val="090909"/>
          <w:spacing w:val="-19"/>
        </w:rPr>
        <w:t xml:space="preserve"> </w:t>
      </w:r>
      <w:r>
        <w:rPr>
          <w:rFonts w:ascii="Arial"/>
          <w:color w:val="090909"/>
        </w:rPr>
        <w:t>This</w:t>
      </w:r>
      <w:r>
        <w:rPr>
          <w:rFonts w:ascii="Arial"/>
          <w:color w:val="090909"/>
          <w:spacing w:val="-15"/>
        </w:rPr>
        <w:t xml:space="preserve"> </w:t>
      </w:r>
      <w:r>
        <w:rPr>
          <w:rFonts w:ascii="Arial"/>
          <w:color w:val="090909"/>
        </w:rPr>
        <w:t>information</w:t>
      </w:r>
      <w:r>
        <w:rPr>
          <w:rFonts w:ascii="Arial"/>
          <w:color w:val="090909"/>
          <w:spacing w:val="-15"/>
        </w:rPr>
        <w:t xml:space="preserve"> </w:t>
      </w:r>
      <w:r>
        <w:rPr>
          <w:rFonts w:ascii="Arial"/>
          <w:color w:val="090909"/>
        </w:rPr>
        <w:t>is</w:t>
      </w:r>
      <w:r>
        <w:rPr>
          <w:rFonts w:ascii="Arial"/>
          <w:color w:val="090909"/>
          <w:spacing w:val="-15"/>
        </w:rPr>
        <w:t xml:space="preserve"> </w:t>
      </w:r>
      <w:r>
        <w:rPr>
          <w:rFonts w:ascii="Arial"/>
          <w:color w:val="090909"/>
        </w:rPr>
        <w:t>used</w:t>
      </w:r>
      <w:r>
        <w:rPr>
          <w:rFonts w:ascii="Arial"/>
          <w:color w:val="090909"/>
          <w:spacing w:val="-16"/>
        </w:rPr>
        <w:t xml:space="preserve"> </w:t>
      </w:r>
      <w:r>
        <w:rPr>
          <w:rFonts w:ascii="Arial"/>
          <w:color w:val="090909"/>
        </w:rPr>
        <w:t>to</w:t>
      </w:r>
      <w:r>
        <w:rPr>
          <w:rFonts w:ascii="Arial"/>
          <w:color w:val="090909"/>
          <w:spacing w:val="-15"/>
        </w:rPr>
        <w:t xml:space="preserve"> </w:t>
      </w:r>
      <w:r>
        <w:rPr>
          <w:rFonts w:ascii="Arial"/>
          <w:color w:val="090909"/>
        </w:rPr>
        <w:t>ensure</w:t>
      </w:r>
      <w:r>
        <w:rPr>
          <w:rFonts w:ascii="Arial"/>
          <w:color w:val="090909"/>
          <w:spacing w:val="-15"/>
        </w:rPr>
        <w:t xml:space="preserve"> </w:t>
      </w:r>
      <w:r>
        <w:rPr>
          <w:rFonts w:ascii="Arial"/>
          <w:color w:val="090909"/>
        </w:rPr>
        <w:t xml:space="preserve">proper </w:t>
      </w:r>
      <w:r>
        <w:rPr>
          <w:rFonts w:ascii="Arial"/>
          <w:color w:val="090909"/>
          <w:w w:val="105"/>
        </w:rPr>
        <w:t>billing</w:t>
      </w:r>
      <w:r>
        <w:rPr>
          <w:rFonts w:ascii="Arial"/>
          <w:color w:val="090909"/>
          <w:spacing w:val="-7"/>
          <w:w w:val="105"/>
        </w:rPr>
        <w:t xml:space="preserve"> </w:t>
      </w:r>
      <w:r>
        <w:rPr>
          <w:rFonts w:ascii="Arial"/>
          <w:color w:val="090909"/>
          <w:w w:val="105"/>
        </w:rPr>
        <w:t>of</w:t>
      </w:r>
      <w:r>
        <w:rPr>
          <w:rFonts w:ascii="Arial"/>
          <w:color w:val="090909"/>
          <w:spacing w:val="-7"/>
          <w:w w:val="105"/>
        </w:rPr>
        <w:t xml:space="preserve"> </w:t>
      </w:r>
      <w:r>
        <w:rPr>
          <w:rFonts w:ascii="Arial"/>
          <w:color w:val="090909"/>
          <w:w w:val="105"/>
        </w:rPr>
        <w:t>premiums</w:t>
      </w:r>
      <w:r>
        <w:rPr>
          <w:rFonts w:ascii="Arial"/>
          <w:color w:val="090909"/>
          <w:spacing w:val="-6"/>
          <w:w w:val="105"/>
        </w:rPr>
        <w:t xml:space="preserve"> </w:t>
      </w:r>
      <w:r>
        <w:rPr>
          <w:rFonts w:ascii="Arial"/>
          <w:color w:val="090909"/>
          <w:w w:val="105"/>
        </w:rPr>
        <w:t>and</w:t>
      </w:r>
      <w:r>
        <w:rPr>
          <w:rFonts w:ascii="Arial"/>
          <w:color w:val="090909"/>
          <w:spacing w:val="-5"/>
          <w:w w:val="105"/>
        </w:rPr>
        <w:t xml:space="preserve"> </w:t>
      </w:r>
      <w:r>
        <w:rPr>
          <w:rFonts w:ascii="Arial"/>
          <w:color w:val="090909"/>
          <w:w w:val="105"/>
        </w:rPr>
        <w:t>is</w:t>
      </w:r>
      <w:r>
        <w:rPr>
          <w:rFonts w:ascii="Arial"/>
          <w:color w:val="090909"/>
          <w:spacing w:val="-7"/>
          <w:w w:val="105"/>
        </w:rPr>
        <w:t xml:space="preserve"> </w:t>
      </w:r>
      <w:r>
        <w:rPr>
          <w:rFonts w:ascii="Arial"/>
          <w:color w:val="090909"/>
          <w:w w:val="105"/>
        </w:rPr>
        <w:t>securely</w:t>
      </w:r>
      <w:r>
        <w:rPr>
          <w:rFonts w:ascii="Arial"/>
          <w:color w:val="090909"/>
          <w:spacing w:val="-6"/>
          <w:w w:val="105"/>
        </w:rPr>
        <w:t xml:space="preserve"> </w:t>
      </w:r>
      <w:r>
        <w:rPr>
          <w:rFonts w:ascii="Arial"/>
          <w:color w:val="090909"/>
          <w:w w:val="105"/>
        </w:rPr>
        <w:t>shared</w:t>
      </w:r>
      <w:r>
        <w:rPr>
          <w:rFonts w:ascii="Arial"/>
          <w:color w:val="090909"/>
          <w:spacing w:val="-11"/>
          <w:w w:val="105"/>
        </w:rPr>
        <w:t xml:space="preserve"> </w:t>
      </w:r>
      <w:r>
        <w:rPr>
          <w:rFonts w:ascii="Arial"/>
          <w:color w:val="090909"/>
          <w:w w:val="105"/>
        </w:rPr>
        <w:t>with</w:t>
      </w:r>
      <w:r>
        <w:rPr>
          <w:rFonts w:ascii="Arial"/>
          <w:color w:val="090909"/>
          <w:spacing w:val="-8"/>
          <w:w w:val="105"/>
        </w:rPr>
        <w:t xml:space="preserve"> </w:t>
      </w:r>
      <w:r>
        <w:rPr>
          <w:rFonts w:ascii="Arial"/>
          <w:color w:val="090909"/>
          <w:w w:val="105"/>
        </w:rPr>
        <w:t>MetLife</w:t>
      </w:r>
      <w:r>
        <w:rPr>
          <w:rFonts w:ascii="Arial"/>
          <w:color w:val="090909"/>
          <w:spacing w:val="-6"/>
          <w:w w:val="105"/>
        </w:rPr>
        <w:t xml:space="preserve"> </w:t>
      </w:r>
      <w:r>
        <w:rPr>
          <w:rFonts w:ascii="Arial"/>
          <w:color w:val="090909"/>
          <w:w w:val="105"/>
        </w:rPr>
        <w:t>to</w:t>
      </w:r>
      <w:r>
        <w:rPr>
          <w:rFonts w:ascii="Arial"/>
          <w:color w:val="090909"/>
          <w:spacing w:val="-8"/>
          <w:w w:val="105"/>
        </w:rPr>
        <w:t xml:space="preserve"> </w:t>
      </w:r>
      <w:r>
        <w:rPr>
          <w:rFonts w:ascii="Arial"/>
          <w:color w:val="090909"/>
          <w:w w:val="105"/>
        </w:rPr>
        <w:t>enable</w:t>
      </w:r>
      <w:r>
        <w:rPr>
          <w:rFonts w:ascii="Arial"/>
          <w:color w:val="090909"/>
          <w:spacing w:val="-6"/>
          <w:w w:val="105"/>
        </w:rPr>
        <w:t xml:space="preserve"> </w:t>
      </w:r>
      <w:r>
        <w:rPr>
          <w:rFonts w:ascii="Arial"/>
          <w:color w:val="090909"/>
          <w:w w:val="105"/>
        </w:rPr>
        <w:t>MetLife</w:t>
      </w:r>
      <w:r>
        <w:rPr>
          <w:rFonts w:ascii="Arial"/>
          <w:color w:val="090909"/>
          <w:spacing w:val="-5"/>
          <w:w w:val="105"/>
        </w:rPr>
        <w:t xml:space="preserve"> </w:t>
      </w:r>
      <w:r>
        <w:rPr>
          <w:rFonts w:ascii="Arial"/>
          <w:color w:val="090909"/>
          <w:w w:val="105"/>
        </w:rPr>
        <w:t>to</w:t>
      </w:r>
      <w:r>
        <w:rPr>
          <w:rFonts w:ascii="Arial"/>
          <w:color w:val="090909"/>
          <w:spacing w:val="-4"/>
          <w:w w:val="105"/>
        </w:rPr>
        <w:t xml:space="preserve"> </w:t>
      </w:r>
      <w:r>
        <w:rPr>
          <w:rFonts w:ascii="Arial"/>
          <w:color w:val="090909"/>
          <w:w w:val="105"/>
        </w:rPr>
        <w:t>validate</w:t>
      </w:r>
      <w:r>
        <w:rPr>
          <w:rFonts w:ascii="Arial"/>
          <w:color w:val="090909"/>
          <w:spacing w:val="-6"/>
          <w:w w:val="105"/>
        </w:rPr>
        <w:t xml:space="preserve"> </w:t>
      </w:r>
      <w:r>
        <w:rPr>
          <w:rFonts w:ascii="Arial"/>
          <w:color w:val="090909"/>
          <w:spacing w:val="-2"/>
          <w:w w:val="105"/>
        </w:rPr>
        <w:t>identity</w:t>
      </w:r>
    </w:p>
    <w:p w14:paraId="581D6BEE" w14:textId="77777777" w:rsidR="00C166B9" w:rsidRDefault="00A41940">
      <w:pPr>
        <w:pStyle w:val="BodyText"/>
        <w:spacing w:before="46" w:line="285" w:lineRule="auto"/>
        <w:ind w:left="140" w:right="157"/>
        <w:rPr>
          <w:rFonts w:ascii="Arial" w:hAnsi="Arial"/>
        </w:rPr>
      </w:pPr>
      <w:r>
        <w:rPr>
          <w:rFonts w:ascii="Arial" w:hAnsi="Arial"/>
          <w:color w:val="090909"/>
        </w:rPr>
        <w:t>and</w:t>
      </w:r>
      <w:r>
        <w:rPr>
          <w:rFonts w:ascii="Arial" w:hAnsi="Arial"/>
          <w:color w:val="090909"/>
          <w:spacing w:val="40"/>
        </w:rPr>
        <w:t xml:space="preserve"> </w:t>
      </w:r>
      <w:r>
        <w:rPr>
          <w:rFonts w:ascii="Arial" w:hAnsi="Arial"/>
          <w:color w:val="090909"/>
        </w:rPr>
        <w:t>determine</w:t>
      </w:r>
      <w:r>
        <w:rPr>
          <w:rFonts w:ascii="Arial" w:hAnsi="Arial"/>
          <w:color w:val="090909"/>
          <w:spacing w:val="40"/>
        </w:rPr>
        <w:t xml:space="preserve"> </w:t>
      </w:r>
      <w:r>
        <w:rPr>
          <w:rFonts w:ascii="Arial" w:hAnsi="Arial"/>
          <w:color w:val="090909"/>
        </w:rPr>
        <w:t>eligibility</w:t>
      </w:r>
      <w:r>
        <w:rPr>
          <w:rFonts w:ascii="Arial" w:hAnsi="Arial"/>
          <w:color w:val="090909"/>
          <w:spacing w:val="40"/>
        </w:rPr>
        <w:t xml:space="preserve"> </w:t>
      </w:r>
      <w:r>
        <w:rPr>
          <w:rFonts w:ascii="Arial" w:hAnsi="Arial"/>
          <w:color w:val="090909"/>
        </w:rPr>
        <w:t>for</w:t>
      </w:r>
      <w:r>
        <w:rPr>
          <w:rFonts w:ascii="Arial" w:hAnsi="Arial"/>
          <w:color w:val="090909"/>
          <w:spacing w:val="40"/>
        </w:rPr>
        <w:t xml:space="preserve"> </w:t>
      </w:r>
      <w:r>
        <w:rPr>
          <w:rFonts w:ascii="Arial" w:hAnsi="Arial"/>
          <w:color w:val="090909"/>
        </w:rPr>
        <w:t>benefits</w:t>
      </w:r>
      <w:r>
        <w:rPr>
          <w:rFonts w:ascii="Arial" w:hAnsi="Arial"/>
          <w:color w:val="090909"/>
          <w:spacing w:val="40"/>
        </w:rPr>
        <w:t xml:space="preserve"> </w:t>
      </w:r>
      <w:r>
        <w:rPr>
          <w:rFonts w:ascii="Arial" w:hAnsi="Arial"/>
          <w:color w:val="090909"/>
        </w:rPr>
        <w:t>when</w:t>
      </w:r>
      <w:r>
        <w:rPr>
          <w:rFonts w:ascii="Arial" w:hAnsi="Arial"/>
          <w:color w:val="090909"/>
          <w:spacing w:val="40"/>
        </w:rPr>
        <w:t xml:space="preserve"> </w:t>
      </w:r>
      <w:r>
        <w:rPr>
          <w:rFonts w:ascii="Arial" w:hAnsi="Arial"/>
          <w:color w:val="090909"/>
        </w:rPr>
        <w:t>First</w:t>
      </w:r>
      <w:r>
        <w:rPr>
          <w:rFonts w:ascii="Arial" w:hAnsi="Arial"/>
          <w:color w:val="090909"/>
          <w:spacing w:val="40"/>
        </w:rPr>
        <w:t xml:space="preserve"> </w:t>
      </w:r>
      <w:r>
        <w:rPr>
          <w:rFonts w:ascii="Arial" w:hAnsi="Arial"/>
          <w:color w:val="090909"/>
        </w:rPr>
        <w:t>Responders</w:t>
      </w:r>
      <w:r>
        <w:rPr>
          <w:rFonts w:ascii="Arial" w:hAnsi="Arial"/>
          <w:color w:val="090909"/>
          <w:spacing w:val="40"/>
        </w:rPr>
        <w:t xml:space="preserve"> </w:t>
      </w:r>
      <w:r>
        <w:rPr>
          <w:rFonts w:ascii="Arial" w:hAnsi="Arial"/>
          <w:color w:val="090909"/>
        </w:rPr>
        <w:t>submit</w:t>
      </w:r>
      <w:r>
        <w:rPr>
          <w:rFonts w:ascii="Arial" w:hAnsi="Arial"/>
          <w:color w:val="090909"/>
          <w:spacing w:val="40"/>
        </w:rPr>
        <w:t xml:space="preserve"> </w:t>
      </w:r>
      <w:r>
        <w:rPr>
          <w:rFonts w:ascii="Arial" w:hAnsi="Arial"/>
          <w:color w:val="090909"/>
        </w:rPr>
        <w:t>claims.</w:t>
      </w:r>
      <w:r>
        <w:rPr>
          <w:rFonts w:ascii="Arial" w:hAnsi="Arial"/>
          <w:color w:val="090909"/>
          <w:spacing w:val="40"/>
        </w:rPr>
        <w:t xml:space="preserve"> </w:t>
      </w:r>
      <w:r>
        <w:rPr>
          <w:rFonts w:ascii="Arial" w:hAnsi="Arial"/>
          <w:color w:val="090909"/>
        </w:rPr>
        <w:t>To</w:t>
      </w:r>
      <w:r>
        <w:rPr>
          <w:rFonts w:ascii="Arial" w:hAnsi="Arial"/>
          <w:color w:val="090909"/>
          <w:spacing w:val="40"/>
        </w:rPr>
        <w:t xml:space="preserve"> </w:t>
      </w:r>
      <w:r>
        <w:rPr>
          <w:rFonts w:ascii="Arial" w:hAnsi="Arial"/>
          <w:color w:val="090909"/>
        </w:rPr>
        <w:t>comply</w:t>
      </w:r>
      <w:r>
        <w:rPr>
          <w:rFonts w:ascii="Arial" w:hAnsi="Arial"/>
          <w:color w:val="090909"/>
          <w:spacing w:val="40"/>
        </w:rPr>
        <w:t xml:space="preserve"> </w:t>
      </w:r>
      <w:r>
        <w:rPr>
          <w:rFonts w:ascii="Arial" w:hAnsi="Arial"/>
          <w:color w:val="090909"/>
        </w:rPr>
        <w:t xml:space="preserve">with </w:t>
      </w:r>
      <w:r>
        <w:rPr>
          <w:rFonts w:ascii="Arial" w:hAnsi="Arial"/>
          <w:color w:val="090909"/>
          <w:w w:val="110"/>
        </w:rPr>
        <w:t>the Act’s privacy requirements, MetLife will NOT check with the Employer to determine eligibility</w:t>
      </w:r>
      <w:r>
        <w:rPr>
          <w:rFonts w:ascii="Arial" w:hAnsi="Arial"/>
          <w:color w:val="090909"/>
          <w:spacing w:val="-1"/>
          <w:w w:val="110"/>
        </w:rPr>
        <w:t xml:space="preserve"> </w:t>
      </w:r>
      <w:r>
        <w:rPr>
          <w:rFonts w:ascii="Arial" w:hAnsi="Arial"/>
          <w:color w:val="090909"/>
          <w:w w:val="110"/>
        </w:rPr>
        <w:t>when</w:t>
      </w:r>
      <w:r>
        <w:rPr>
          <w:rFonts w:ascii="Arial" w:hAnsi="Arial"/>
          <w:color w:val="090909"/>
          <w:spacing w:val="-3"/>
          <w:w w:val="110"/>
        </w:rPr>
        <w:t xml:space="preserve"> </w:t>
      </w:r>
      <w:r>
        <w:rPr>
          <w:rFonts w:ascii="Arial" w:hAnsi="Arial"/>
          <w:color w:val="090909"/>
          <w:w w:val="110"/>
        </w:rPr>
        <w:t>a</w:t>
      </w:r>
      <w:r>
        <w:rPr>
          <w:rFonts w:ascii="Arial" w:hAnsi="Arial"/>
          <w:color w:val="090909"/>
          <w:spacing w:val="-1"/>
          <w:w w:val="110"/>
        </w:rPr>
        <w:t xml:space="preserve"> </w:t>
      </w:r>
      <w:r>
        <w:rPr>
          <w:rFonts w:ascii="Arial" w:hAnsi="Arial"/>
          <w:color w:val="090909"/>
          <w:w w:val="110"/>
        </w:rPr>
        <w:t>claim is</w:t>
      </w:r>
      <w:r>
        <w:rPr>
          <w:rFonts w:ascii="Arial" w:hAnsi="Arial"/>
          <w:color w:val="090909"/>
          <w:spacing w:val="-1"/>
          <w:w w:val="110"/>
        </w:rPr>
        <w:t xml:space="preserve"> </w:t>
      </w:r>
      <w:r>
        <w:rPr>
          <w:rFonts w:ascii="Arial" w:hAnsi="Arial"/>
          <w:color w:val="090909"/>
          <w:w w:val="110"/>
        </w:rPr>
        <w:t>made.</w:t>
      </w:r>
    </w:p>
    <w:p w14:paraId="7BC26F36" w14:textId="77777777" w:rsidR="00C166B9" w:rsidRDefault="00C166B9">
      <w:pPr>
        <w:pStyle w:val="BodyText"/>
        <w:spacing w:before="23"/>
        <w:jc w:val="left"/>
        <w:rPr>
          <w:rFonts w:ascii="Arial"/>
        </w:rPr>
      </w:pPr>
    </w:p>
    <w:p w14:paraId="6D315E14" w14:textId="77777777" w:rsidR="00C166B9" w:rsidRDefault="00A41940">
      <w:pPr>
        <w:pStyle w:val="BodyText"/>
        <w:spacing w:line="283" w:lineRule="auto"/>
        <w:ind w:left="140" w:right="153"/>
        <w:rPr>
          <w:rFonts w:ascii="Arial"/>
        </w:rPr>
      </w:pPr>
      <w:r>
        <w:rPr>
          <w:rFonts w:ascii="Arial"/>
          <w:color w:val="00294D"/>
          <w:w w:val="110"/>
        </w:rPr>
        <w:t xml:space="preserve">Information Provided by First Responder: </w:t>
      </w:r>
      <w:r>
        <w:rPr>
          <w:rFonts w:ascii="Arial"/>
          <w:color w:val="090909"/>
          <w:w w:val="110"/>
        </w:rPr>
        <w:t>If a First Responder contacts a Program Administrator</w:t>
      </w:r>
      <w:r>
        <w:rPr>
          <w:rFonts w:ascii="Arial"/>
          <w:color w:val="090909"/>
          <w:spacing w:val="-2"/>
          <w:w w:val="110"/>
        </w:rPr>
        <w:t xml:space="preserve"> </w:t>
      </w:r>
      <w:r>
        <w:rPr>
          <w:rFonts w:ascii="Arial"/>
          <w:color w:val="090909"/>
          <w:w w:val="110"/>
        </w:rPr>
        <w:t>with questions</w:t>
      </w:r>
      <w:r>
        <w:rPr>
          <w:rFonts w:ascii="Arial"/>
          <w:color w:val="090909"/>
          <w:spacing w:val="-1"/>
          <w:w w:val="110"/>
        </w:rPr>
        <w:t xml:space="preserve"> </w:t>
      </w:r>
      <w:r>
        <w:rPr>
          <w:rFonts w:ascii="Arial"/>
          <w:color w:val="090909"/>
          <w:w w:val="110"/>
        </w:rPr>
        <w:t>about the</w:t>
      </w:r>
      <w:r>
        <w:rPr>
          <w:rFonts w:ascii="Arial"/>
          <w:color w:val="090909"/>
          <w:spacing w:val="-1"/>
          <w:w w:val="110"/>
        </w:rPr>
        <w:t xml:space="preserve"> </w:t>
      </w:r>
      <w:r>
        <w:rPr>
          <w:rFonts w:ascii="Arial"/>
          <w:color w:val="090909"/>
          <w:w w:val="110"/>
        </w:rPr>
        <w:t>Program,</w:t>
      </w:r>
      <w:r>
        <w:rPr>
          <w:rFonts w:ascii="Arial"/>
          <w:color w:val="090909"/>
          <w:spacing w:val="-2"/>
          <w:w w:val="110"/>
        </w:rPr>
        <w:t xml:space="preserve"> </w:t>
      </w:r>
      <w:r>
        <w:rPr>
          <w:rFonts w:ascii="Arial"/>
          <w:color w:val="090909"/>
          <w:w w:val="110"/>
        </w:rPr>
        <w:t>the</w:t>
      </w:r>
      <w:r>
        <w:rPr>
          <w:rFonts w:ascii="Arial"/>
          <w:color w:val="090909"/>
          <w:spacing w:val="-1"/>
          <w:w w:val="110"/>
        </w:rPr>
        <w:t xml:space="preserve"> </w:t>
      </w:r>
      <w:r>
        <w:rPr>
          <w:rFonts w:ascii="Arial"/>
          <w:color w:val="090909"/>
          <w:w w:val="110"/>
        </w:rPr>
        <w:t>Program</w:t>
      </w:r>
      <w:r>
        <w:rPr>
          <w:rFonts w:ascii="Arial"/>
          <w:color w:val="090909"/>
          <w:spacing w:val="-1"/>
          <w:w w:val="110"/>
        </w:rPr>
        <w:t xml:space="preserve"> </w:t>
      </w:r>
      <w:r>
        <w:rPr>
          <w:rFonts w:ascii="Arial"/>
          <w:color w:val="090909"/>
          <w:w w:val="110"/>
        </w:rPr>
        <w:t>Administrator</w:t>
      </w:r>
      <w:r>
        <w:rPr>
          <w:rFonts w:ascii="Arial"/>
          <w:color w:val="090909"/>
          <w:spacing w:val="-1"/>
          <w:w w:val="110"/>
        </w:rPr>
        <w:t xml:space="preserve"> </w:t>
      </w:r>
      <w:r>
        <w:rPr>
          <w:rFonts w:ascii="Arial"/>
          <w:color w:val="090909"/>
          <w:w w:val="110"/>
        </w:rPr>
        <w:t>may</w:t>
      </w:r>
      <w:r>
        <w:rPr>
          <w:rFonts w:ascii="Arial"/>
          <w:color w:val="090909"/>
          <w:spacing w:val="-2"/>
          <w:w w:val="110"/>
        </w:rPr>
        <w:t xml:space="preserve"> </w:t>
      </w:r>
      <w:r>
        <w:rPr>
          <w:rFonts w:ascii="Arial"/>
          <w:color w:val="090909"/>
          <w:w w:val="110"/>
        </w:rPr>
        <w:t>collect individually</w:t>
      </w:r>
      <w:r>
        <w:rPr>
          <w:rFonts w:ascii="Arial"/>
          <w:color w:val="090909"/>
          <w:spacing w:val="-4"/>
          <w:w w:val="110"/>
        </w:rPr>
        <w:t xml:space="preserve"> </w:t>
      </w:r>
      <w:r>
        <w:rPr>
          <w:rFonts w:ascii="Arial"/>
          <w:color w:val="090909"/>
          <w:w w:val="110"/>
        </w:rPr>
        <w:t>identifiable</w:t>
      </w:r>
      <w:r>
        <w:rPr>
          <w:rFonts w:ascii="Arial"/>
          <w:color w:val="090909"/>
          <w:spacing w:val="-4"/>
          <w:w w:val="110"/>
        </w:rPr>
        <w:t xml:space="preserve"> </w:t>
      </w:r>
      <w:r>
        <w:rPr>
          <w:rFonts w:ascii="Arial"/>
          <w:color w:val="090909"/>
          <w:w w:val="110"/>
        </w:rPr>
        <w:t>information</w:t>
      </w:r>
      <w:r>
        <w:rPr>
          <w:rFonts w:ascii="Arial"/>
          <w:color w:val="090909"/>
          <w:spacing w:val="-4"/>
          <w:w w:val="110"/>
        </w:rPr>
        <w:t xml:space="preserve"> </w:t>
      </w:r>
      <w:r>
        <w:rPr>
          <w:rFonts w:ascii="Arial"/>
          <w:color w:val="090909"/>
          <w:w w:val="110"/>
        </w:rPr>
        <w:t>necessary</w:t>
      </w:r>
      <w:r>
        <w:rPr>
          <w:rFonts w:ascii="Arial"/>
          <w:color w:val="090909"/>
          <w:spacing w:val="-5"/>
          <w:w w:val="110"/>
        </w:rPr>
        <w:t xml:space="preserve"> </w:t>
      </w:r>
      <w:r>
        <w:rPr>
          <w:rFonts w:ascii="Arial"/>
          <w:color w:val="090909"/>
          <w:w w:val="110"/>
        </w:rPr>
        <w:t>to</w:t>
      </w:r>
      <w:r>
        <w:rPr>
          <w:rFonts w:ascii="Arial"/>
          <w:color w:val="090909"/>
          <w:spacing w:val="-2"/>
          <w:w w:val="110"/>
        </w:rPr>
        <w:t xml:space="preserve"> </w:t>
      </w:r>
      <w:r>
        <w:rPr>
          <w:rFonts w:ascii="Arial"/>
          <w:color w:val="090909"/>
          <w:w w:val="110"/>
        </w:rPr>
        <w:t>answer</w:t>
      </w:r>
      <w:r>
        <w:rPr>
          <w:rFonts w:ascii="Arial"/>
          <w:color w:val="090909"/>
          <w:spacing w:val="-2"/>
          <w:w w:val="110"/>
        </w:rPr>
        <w:t xml:space="preserve"> </w:t>
      </w:r>
      <w:r>
        <w:rPr>
          <w:rFonts w:ascii="Arial"/>
          <w:color w:val="090909"/>
          <w:w w:val="110"/>
        </w:rPr>
        <w:t>the</w:t>
      </w:r>
      <w:r>
        <w:rPr>
          <w:rFonts w:ascii="Arial"/>
          <w:color w:val="090909"/>
          <w:spacing w:val="-2"/>
          <w:w w:val="110"/>
        </w:rPr>
        <w:t xml:space="preserve"> </w:t>
      </w:r>
      <w:r>
        <w:rPr>
          <w:rFonts w:ascii="Arial"/>
          <w:color w:val="090909"/>
          <w:w w:val="110"/>
        </w:rPr>
        <w:t>questions or</w:t>
      </w:r>
      <w:r>
        <w:rPr>
          <w:rFonts w:ascii="Arial"/>
          <w:color w:val="090909"/>
          <w:spacing w:val="-2"/>
          <w:w w:val="110"/>
        </w:rPr>
        <w:t xml:space="preserve"> </w:t>
      </w:r>
      <w:r>
        <w:rPr>
          <w:rFonts w:ascii="Arial"/>
          <w:color w:val="090909"/>
          <w:w w:val="110"/>
        </w:rPr>
        <w:t>direct</w:t>
      </w:r>
      <w:r>
        <w:rPr>
          <w:rFonts w:ascii="Arial"/>
          <w:color w:val="090909"/>
          <w:spacing w:val="-2"/>
          <w:w w:val="110"/>
        </w:rPr>
        <w:t xml:space="preserve"> </w:t>
      </w:r>
      <w:r>
        <w:rPr>
          <w:rFonts w:ascii="Arial"/>
          <w:color w:val="090909"/>
          <w:w w:val="110"/>
        </w:rPr>
        <w:t>the</w:t>
      </w:r>
      <w:r>
        <w:rPr>
          <w:rFonts w:ascii="Arial"/>
          <w:color w:val="090909"/>
          <w:spacing w:val="-4"/>
          <w:w w:val="110"/>
        </w:rPr>
        <w:t xml:space="preserve"> </w:t>
      </w:r>
      <w:r>
        <w:rPr>
          <w:rFonts w:ascii="Arial"/>
          <w:color w:val="090909"/>
          <w:w w:val="110"/>
        </w:rPr>
        <w:t xml:space="preserve">First </w:t>
      </w:r>
      <w:r>
        <w:rPr>
          <w:rFonts w:ascii="Arial"/>
          <w:color w:val="090909"/>
        </w:rPr>
        <w:t xml:space="preserve">Responder to the right resource and otherwise communicate with the First Responder. This </w:t>
      </w:r>
      <w:r>
        <w:rPr>
          <w:rFonts w:ascii="Arial"/>
          <w:color w:val="090909"/>
          <w:w w:val="110"/>
        </w:rPr>
        <w:t>information</w:t>
      </w:r>
      <w:r>
        <w:rPr>
          <w:rFonts w:ascii="Arial"/>
          <w:color w:val="090909"/>
          <w:spacing w:val="-16"/>
          <w:w w:val="110"/>
        </w:rPr>
        <w:t xml:space="preserve"> </w:t>
      </w:r>
      <w:r>
        <w:rPr>
          <w:rFonts w:ascii="Arial"/>
          <w:color w:val="090909"/>
          <w:w w:val="110"/>
        </w:rPr>
        <w:t>may</w:t>
      </w:r>
      <w:r>
        <w:rPr>
          <w:rFonts w:ascii="Arial"/>
          <w:color w:val="090909"/>
          <w:spacing w:val="-16"/>
          <w:w w:val="110"/>
        </w:rPr>
        <w:t xml:space="preserve"> </w:t>
      </w:r>
      <w:r>
        <w:rPr>
          <w:rFonts w:ascii="Arial"/>
          <w:color w:val="090909"/>
          <w:w w:val="110"/>
        </w:rPr>
        <w:t>include</w:t>
      </w:r>
      <w:r>
        <w:rPr>
          <w:rFonts w:ascii="Arial"/>
          <w:color w:val="090909"/>
          <w:spacing w:val="-14"/>
          <w:w w:val="110"/>
        </w:rPr>
        <w:t xml:space="preserve"> </w:t>
      </w:r>
      <w:r>
        <w:rPr>
          <w:rFonts w:ascii="Arial"/>
          <w:color w:val="090909"/>
          <w:w w:val="110"/>
        </w:rPr>
        <w:t>name,</w:t>
      </w:r>
      <w:r>
        <w:rPr>
          <w:rFonts w:ascii="Arial"/>
          <w:color w:val="090909"/>
          <w:spacing w:val="-14"/>
          <w:w w:val="110"/>
        </w:rPr>
        <w:t xml:space="preserve"> </w:t>
      </w:r>
      <w:r>
        <w:rPr>
          <w:rFonts w:ascii="Arial"/>
          <w:color w:val="090909"/>
          <w:w w:val="110"/>
        </w:rPr>
        <w:t>phone</w:t>
      </w:r>
      <w:r>
        <w:rPr>
          <w:rFonts w:ascii="Arial"/>
          <w:color w:val="090909"/>
          <w:spacing w:val="-14"/>
          <w:w w:val="110"/>
        </w:rPr>
        <w:t xml:space="preserve"> </w:t>
      </w:r>
      <w:r>
        <w:rPr>
          <w:rFonts w:ascii="Arial"/>
          <w:color w:val="090909"/>
          <w:w w:val="110"/>
        </w:rPr>
        <w:t>number,</w:t>
      </w:r>
      <w:r>
        <w:rPr>
          <w:rFonts w:ascii="Arial"/>
          <w:color w:val="090909"/>
          <w:spacing w:val="-16"/>
          <w:w w:val="110"/>
        </w:rPr>
        <w:t xml:space="preserve"> </w:t>
      </w:r>
      <w:r>
        <w:rPr>
          <w:rFonts w:ascii="Arial"/>
          <w:color w:val="090909"/>
          <w:w w:val="110"/>
        </w:rPr>
        <w:t>email,</w:t>
      </w:r>
      <w:r>
        <w:rPr>
          <w:rFonts w:ascii="Arial"/>
          <w:color w:val="090909"/>
          <w:spacing w:val="-14"/>
          <w:w w:val="110"/>
        </w:rPr>
        <w:t xml:space="preserve"> </w:t>
      </w:r>
      <w:r>
        <w:rPr>
          <w:rFonts w:ascii="Arial"/>
          <w:color w:val="090909"/>
          <w:w w:val="110"/>
        </w:rPr>
        <w:t>employer,</w:t>
      </w:r>
      <w:r>
        <w:rPr>
          <w:rFonts w:ascii="Arial"/>
          <w:color w:val="090909"/>
          <w:spacing w:val="-14"/>
          <w:w w:val="110"/>
        </w:rPr>
        <w:t xml:space="preserve"> </w:t>
      </w:r>
      <w:r>
        <w:rPr>
          <w:rFonts w:ascii="Arial"/>
          <w:color w:val="090909"/>
          <w:w w:val="110"/>
        </w:rPr>
        <w:t>employment</w:t>
      </w:r>
      <w:r>
        <w:rPr>
          <w:rFonts w:ascii="Arial"/>
          <w:color w:val="090909"/>
          <w:spacing w:val="-14"/>
          <w:w w:val="110"/>
        </w:rPr>
        <w:t xml:space="preserve"> </w:t>
      </w:r>
      <w:r>
        <w:rPr>
          <w:rFonts w:ascii="Arial"/>
          <w:color w:val="090909"/>
          <w:w w:val="110"/>
        </w:rPr>
        <w:t>status,</w:t>
      </w:r>
      <w:r>
        <w:rPr>
          <w:rFonts w:ascii="Arial"/>
          <w:color w:val="090909"/>
          <w:spacing w:val="-14"/>
          <w:w w:val="110"/>
        </w:rPr>
        <w:t xml:space="preserve"> </w:t>
      </w:r>
      <w:r>
        <w:rPr>
          <w:rFonts w:ascii="Arial"/>
          <w:color w:val="090909"/>
          <w:w w:val="110"/>
        </w:rPr>
        <w:t>and other</w:t>
      </w:r>
      <w:r>
        <w:rPr>
          <w:rFonts w:ascii="Arial"/>
          <w:color w:val="090909"/>
          <w:spacing w:val="-2"/>
          <w:w w:val="110"/>
        </w:rPr>
        <w:t xml:space="preserve"> </w:t>
      </w:r>
      <w:r>
        <w:rPr>
          <w:rFonts w:ascii="Arial"/>
          <w:color w:val="090909"/>
          <w:w w:val="110"/>
        </w:rPr>
        <w:t>information</w:t>
      </w:r>
      <w:r>
        <w:rPr>
          <w:rFonts w:ascii="Arial"/>
          <w:color w:val="090909"/>
          <w:spacing w:val="-3"/>
          <w:w w:val="110"/>
        </w:rPr>
        <w:t xml:space="preserve"> </w:t>
      </w:r>
      <w:r>
        <w:rPr>
          <w:rFonts w:ascii="Arial"/>
          <w:color w:val="090909"/>
          <w:w w:val="110"/>
        </w:rPr>
        <w:t>shared</w:t>
      </w:r>
      <w:r>
        <w:rPr>
          <w:rFonts w:ascii="Arial"/>
          <w:color w:val="090909"/>
          <w:spacing w:val="-3"/>
          <w:w w:val="110"/>
        </w:rPr>
        <w:t xml:space="preserve"> </w:t>
      </w:r>
      <w:r>
        <w:rPr>
          <w:rFonts w:ascii="Arial"/>
          <w:color w:val="090909"/>
          <w:w w:val="110"/>
        </w:rPr>
        <w:t>by</w:t>
      </w:r>
      <w:r>
        <w:rPr>
          <w:rFonts w:ascii="Arial"/>
          <w:color w:val="090909"/>
          <w:spacing w:val="-3"/>
          <w:w w:val="110"/>
        </w:rPr>
        <w:t xml:space="preserve"> </w:t>
      </w:r>
      <w:r>
        <w:rPr>
          <w:rFonts w:ascii="Arial"/>
          <w:color w:val="090909"/>
          <w:w w:val="110"/>
        </w:rPr>
        <w:t>the</w:t>
      </w:r>
      <w:r>
        <w:rPr>
          <w:rFonts w:ascii="Arial"/>
          <w:color w:val="090909"/>
          <w:spacing w:val="-3"/>
          <w:w w:val="110"/>
        </w:rPr>
        <w:t xml:space="preserve"> </w:t>
      </w:r>
      <w:r>
        <w:rPr>
          <w:rFonts w:ascii="Arial"/>
          <w:color w:val="090909"/>
          <w:w w:val="110"/>
        </w:rPr>
        <w:t>First</w:t>
      </w:r>
      <w:r>
        <w:rPr>
          <w:rFonts w:ascii="Arial"/>
          <w:color w:val="090909"/>
          <w:spacing w:val="-2"/>
          <w:w w:val="110"/>
        </w:rPr>
        <w:t xml:space="preserve"> </w:t>
      </w:r>
      <w:r>
        <w:rPr>
          <w:rFonts w:ascii="Arial"/>
          <w:color w:val="090909"/>
          <w:w w:val="110"/>
        </w:rPr>
        <w:t>Responder. This</w:t>
      </w:r>
      <w:r>
        <w:rPr>
          <w:rFonts w:ascii="Arial"/>
          <w:color w:val="090909"/>
          <w:spacing w:val="-2"/>
          <w:w w:val="110"/>
        </w:rPr>
        <w:t xml:space="preserve"> </w:t>
      </w:r>
      <w:r>
        <w:rPr>
          <w:rFonts w:ascii="Arial"/>
          <w:color w:val="090909"/>
          <w:w w:val="110"/>
        </w:rPr>
        <w:t>information</w:t>
      </w:r>
      <w:r>
        <w:rPr>
          <w:rFonts w:ascii="Arial"/>
          <w:color w:val="090909"/>
          <w:spacing w:val="-2"/>
          <w:w w:val="110"/>
        </w:rPr>
        <w:t xml:space="preserve"> </w:t>
      </w:r>
      <w:r>
        <w:rPr>
          <w:rFonts w:ascii="Arial"/>
          <w:color w:val="090909"/>
          <w:w w:val="110"/>
        </w:rPr>
        <w:t>is</w:t>
      </w:r>
      <w:r>
        <w:rPr>
          <w:rFonts w:ascii="Arial"/>
          <w:color w:val="090909"/>
          <w:spacing w:val="-5"/>
          <w:w w:val="110"/>
        </w:rPr>
        <w:t xml:space="preserve"> </w:t>
      </w:r>
      <w:r>
        <w:rPr>
          <w:rFonts w:ascii="Arial"/>
          <w:color w:val="090909"/>
          <w:w w:val="110"/>
        </w:rPr>
        <w:t>used</w:t>
      </w:r>
      <w:r>
        <w:rPr>
          <w:rFonts w:ascii="Arial"/>
          <w:color w:val="090909"/>
          <w:spacing w:val="-3"/>
          <w:w w:val="110"/>
        </w:rPr>
        <w:t xml:space="preserve"> </w:t>
      </w:r>
      <w:r>
        <w:rPr>
          <w:rFonts w:ascii="Arial"/>
          <w:color w:val="090909"/>
          <w:w w:val="110"/>
        </w:rPr>
        <w:t>to</w:t>
      </w:r>
      <w:r>
        <w:rPr>
          <w:rFonts w:ascii="Arial"/>
          <w:color w:val="090909"/>
          <w:spacing w:val="-2"/>
          <w:w w:val="110"/>
        </w:rPr>
        <w:t xml:space="preserve"> </w:t>
      </w:r>
      <w:r>
        <w:rPr>
          <w:rFonts w:ascii="Arial"/>
          <w:color w:val="090909"/>
          <w:w w:val="110"/>
        </w:rPr>
        <w:t>answer</w:t>
      </w:r>
      <w:r>
        <w:rPr>
          <w:rFonts w:ascii="Arial"/>
          <w:color w:val="090909"/>
          <w:spacing w:val="-2"/>
          <w:w w:val="110"/>
        </w:rPr>
        <w:t xml:space="preserve"> </w:t>
      </w:r>
      <w:r>
        <w:rPr>
          <w:rFonts w:ascii="Arial"/>
          <w:color w:val="090909"/>
          <w:w w:val="110"/>
        </w:rPr>
        <w:t xml:space="preserve">the </w:t>
      </w:r>
      <w:r>
        <w:rPr>
          <w:rFonts w:ascii="Arial"/>
          <w:color w:val="090909"/>
        </w:rPr>
        <w:t>questions</w:t>
      </w:r>
      <w:r>
        <w:rPr>
          <w:rFonts w:ascii="Arial"/>
          <w:color w:val="090909"/>
          <w:spacing w:val="40"/>
        </w:rPr>
        <w:t xml:space="preserve"> </w:t>
      </w:r>
      <w:r>
        <w:rPr>
          <w:rFonts w:ascii="Arial"/>
          <w:color w:val="090909"/>
        </w:rPr>
        <w:t>and</w:t>
      </w:r>
      <w:r>
        <w:rPr>
          <w:rFonts w:ascii="Arial"/>
          <w:color w:val="090909"/>
          <w:spacing w:val="40"/>
        </w:rPr>
        <w:t xml:space="preserve"> </w:t>
      </w:r>
      <w:r>
        <w:rPr>
          <w:rFonts w:ascii="Arial"/>
          <w:color w:val="090909"/>
        </w:rPr>
        <w:t>may</w:t>
      </w:r>
      <w:r>
        <w:rPr>
          <w:rFonts w:ascii="Arial"/>
          <w:color w:val="090909"/>
          <w:spacing w:val="40"/>
        </w:rPr>
        <w:t xml:space="preserve"> </w:t>
      </w:r>
      <w:r>
        <w:rPr>
          <w:rFonts w:ascii="Arial"/>
          <w:color w:val="090909"/>
        </w:rPr>
        <w:t>be</w:t>
      </w:r>
      <w:r>
        <w:rPr>
          <w:rFonts w:ascii="Arial"/>
          <w:color w:val="090909"/>
          <w:spacing w:val="40"/>
        </w:rPr>
        <w:t xml:space="preserve"> </w:t>
      </w:r>
      <w:r>
        <w:rPr>
          <w:rFonts w:ascii="Arial"/>
          <w:color w:val="090909"/>
        </w:rPr>
        <w:t>shared</w:t>
      </w:r>
      <w:r>
        <w:rPr>
          <w:rFonts w:ascii="Arial"/>
          <w:color w:val="090909"/>
          <w:spacing w:val="40"/>
        </w:rPr>
        <w:t xml:space="preserve"> </w:t>
      </w:r>
      <w:r>
        <w:rPr>
          <w:rFonts w:ascii="Arial"/>
          <w:color w:val="090909"/>
        </w:rPr>
        <w:t>with</w:t>
      </w:r>
      <w:r>
        <w:rPr>
          <w:rFonts w:ascii="Arial"/>
          <w:color w:val="090909"/>
          <w:spacing w:val="40"/>
        </w:rPr>
        <w:t xml:space="preserve"> </w:t>
      </w:r>
      <w:r>
        <w:rPr>
          <w:rFonts w:ascii="Arial"/>
          <w:color w:val="090909"/>
        </w:rPr>
        <w:t>other</w:t>
      </w:r>
      <w:r>
        <w:rPr>
          <w:rFonts w:ascii="Arial"/>
          <w:color w:val="090909"/>
          <w:spacing w:val="40"/>
        </w:rPr>
        <w:t xml:space="preserve"> </w:t>
      </w:r>
      <w:r>
        <w:rPr>
          <w:rFonts w:ascii="Arial"/>
          <w:color w:val="090909"/>
        </w:rPr>
        <w:t>Program</w:t>
      </w:r>
      <w:r>
        <w:rPr>
          <w:rFonts w:ascii="Arial"/>
          <w:color w:val="090909"/>
          <w:spacing w:val="40"/>
        </w:rPr>
        <w:t xml:space="preserve"> </w:t>
      </w:r>
      <w:r>
        <w:rPr>
          <w:rFonts w:ascii="Arial"/>
          <w:color w:val="090909"/>
        </w:rPr>
        <w:t>Administrators</w:t>
      </w:r>
      <w:r>
        <w:rPr>
          <w:rFonts w:ascii="Arial"/>
          <w:color w:val="090909"/>
          <w:spacing w:val="40"/>
        </w:rPr>
        <w:t xml:space="preserve"> </w:t>
      </w:r>
      <w:r>
        <w:rPr>
          <w:rFonts w:ascii="Arial"/>
          <w:color w:val="090909"/>
        </w:rPr>
        <w:t>or</w:t>
      </w:r>
      <w:r>
        <w:rPr>
          <w:rFonts w:ascii="Arial"/>
          <w:color w:val="090909"/>
          <w:spacing w:val="40"/>
        </w:rPr>
        <w:t xml:space="preserve"> </w:t>
      </w:r>
      <w:r>
        <w:rPr>
          <w:rFonts w:ascii="Arial"/>
          <w:color w:val="090909"/>
        </w:rPr>
        <w:t>MetLife</w:t>
      </w:r>
      <w:r>
        <w:rPr>
          <w:rFonts w:ascii="Arial"/>
          <w:color w:val="090909"/>
          <w:spacing w:val="40"/>
        </w:rPr>
        <w:t xml:space="preserve"> </w:t>
      </w:r>
      <w:r>
        <w:rPr>
          <w:rFonts w:ascii="Arial"/>
          <w:color w:val="090909"/>
        </w:rPr>
        <w:t>as</w:t>
      </w:r>
      <w:r>
        <w:rPr>
          <w:rFonts w:ascii="Arial"/>
          <w:color w:val="090909"/>
          <w:spacing w:val="40"/>
        </w:rPr>
        <w:t xml:space="preserve"> </w:t>
      </w:r>
      <w:r>
        <w:rPr>
          <w:rFonts w:ascii="Arial"/>
          <w:color w:val="090909"/>
        </w:rPr>
        <w:t xml:space="preserve">appropriate </w:t>
      </w:r>
      <w:r>
        <w:rPr>
          <w:rFonts w:ascii="Arial"/>
          <w:color w:val="090909"/>
          <w:w w:val="110"/>
        </w:rPr>
        <w:t>for</w:t>
      </w:r>
      <w:r>
        <w:rPr>
          <w:rFonts w:ascii="Arial"/>
          <w:color w:val="090909"/>
          <w:spacing w:val="-13"/>
          <w:w w:val="110"/>
        </w:rPr>
        <w:t xml:space="preserve"> </w:t>
      </w:r>
      <w:r>
        <w:rPr>
          <w:rFonts w:ascii="Arial"/>
          <w:color w:val="090909"/>
          <w:w w:val="110"/>
        </w:rPr>
        <w:t>answering</w:t>
      </w:r>
      <w:r>
        <w:rPr>
          <w:rFonts w:ascii="Arial"/>
          <w:color w:val="090909"/>
          <w:spacing w:val="-15"/>
          <w:w w:val="110"/>
        </w:rPr>
        <w:t xml:space="preserve"> </w:t>
      </w:r>
      <w:r>
        <w:rPr>
          <w:rFonts w:ascii="Arial"/>
          <w:color w:val="090909"/>
          <w:w w:val="110"/>
        </w:rPr>
        <w:t>the</w:t>
      </w:r>
      <w:r>
        <w:rPr>
          <w:rFonts w:ascii="Arial"/>
          <w:color w:val="090909"/>
          <w:spacing w:val="-14"/>
          <w:w w:val="110"/>
        </w:rPr>
        <w:t xml:space="preserve"> </w:t>
      </w:r>
      <w:r>
        <w:rPr>
          <w:rFonts w:ascii="Arial"/>
          <w:color w:val="090909"/>
          <w:w w:val="110"/>
        </w:rPr>
        <w:t>question</w:t>
      </w:r>
      <w:r>
        <w:rPr>
          <w:rFonts w:ascii="Arial"/>
          <w:color w:val="090909"/>
          <w:spacing w:val="-13"/>
          <w:w w:val="110"/>
        </w:rPr>
        <w:t xml:space="preserve"> </w:t>
      </w:r>
      <w:r>
        <w:rPr>
          <w:rFonts w:ascii="Arial"/>
          <w:color w:val="090909"/>
          <w:w w:val="110"/>
        </w:rPr>
        <w:t>and</w:t>
      </w:r>
      <w:r>
        <w:rPr>
          <w:rFonts w:ascii="Arial"/>
          <w:color w:val="090909"/>
          <w:spacing w:val="-15"/>
          <w:w w:val="110"/>
        </w:rPr>
        <w:t xml:space="preserve"> </w:t>
      </w:r>
      <w:r>
        <w:rPr>
          <w:rFonts w:ascii="Arial"/>
          <w:color w:val="090909"/>
          <w:w w:val="110"/>
        </w:rPr>
        <w:t>for</w:t>
      </w:r>
      <w:r>
        <w:rPr>
          <w:rFonts w:ascii="Arial"/>
          <w:color w:val="090909"/>
          <w:spacing w:val="-16"/>
          <w:w w:val="110"/>
        </w:rPr>
        <w:t xml:space="preserve"> </w:t>
      </w:r>
      <w:r>
        <w:rPr>
          <w:rFonts w:ascii="Arial"/>
          <w:color w:val="090909"/>
          <w:w w:val="110"/>
        </w:rPr>
        <w:t>customer</w:t>
      </w:r>
      <w:r>
        <w:rPr>
          <w:rFonts w:ascii="Arial"/>
          <w:color w:val="090909"/>
          <w:spacing w:val="-13"/>
          <w:w w:val="110"/>
        </w:rPr>
        <w:t xml:space="preserve"> </w:t>
      </w:r>
      <w:r>
        <w:rPr>
          <w:rFonts w:ascii="Arial"/>
          <w:color w:val="090909"/>
          <w:w w:val="110"/>
        </w:rPr>
        <w:t>service</w:t>
      </w:r>
      <w:r>
        <w:rPr>
          <w:rFonts w:ascii="Arial"/>
          <w:color w:val="090909"/>
          <w:spacing w:val="-15"/>
          <w:w w:val="110"/>
        </w:rPr>
        <w:t xml:space="preserve"> </w:t>
      </w:r>
      <w:r>
        <w:rPr>
          <w:rFonts w:ascii="Arial"/>
          <w:color w:val="090909"/>
          <w:w w:val="110"/>
        </w:rPr>
        <w:t>purposes.</w:t>
      </w:r>
    </w:p>
    <w:p w14:paraId="19F32206" w14:textId="77777777" w:rsidR="00C166B9" w:rsidRDefault="00C166B9">
      <w:pPr>
        <w:pStyle w:val="BodyText"/>
        <w:spacing w:before="37"/>
        <w:jc w:val="left"/>
        <w:rPr>
          <w:rFonts w:ascii="Arial"/>
        </w:rPr>
      </w:pPr>
    </w:p>
    <w:p w14:paraId="1F6D044B" w14:textId="77777777" w:rsidR="00C166B9" w:rsidRDefault="00A41940">
      <w:pPr>
        <w:pStyle w:val="BodyText"/>
        <w:spacing w:line="283" w:lineRule="auto"/>
        <w:ind w:left="140" w:right="156"/>
        <w:rPr>
          <w:rFonts w:ascii="Arial"/>
        </w:rPr>
      </w:pPr>
      <w:r>
        <w:rPr>
          <w:rFonts w:ascii="Arial"/>
          <w:color w:val="00294D"/>
          <w:w w:val="105"/>
        </w:rPr>
        <w:t xml:space="preserve">Information About First Responder Claims or Receipt of Benefits: </w:t>
      </w:r>
      <w:r>
        <w:rPr>
          <w:rFonts w:ascii="Arial"/>
          <w:color w:val="090909"/>
          <w:w w:val="105"/>
          <w:u w:val="single" w:color="090909"/>
        </w:rPr>
        <w:t>Program Administrators</w:t>
      </w:r>
      <w:r>
        <w:rPr>
          <w:rFonts w:ascii="Arial"/>
          <w:color w:val="090909"/>
          <w:w w:val="105"/>
        </w:rPr>
        <w:t xml:space="preserve"> </w:t>
      </w:r>
      <w:r>
        <w:rPr>
          <w:rFonts w:ascii="Arial"/>
          <w:color w:val="090909"/>
          <w:w w:val="105"/>
          <w:u w:val="single" w:color="090909"/>
        </w:rPr>
        <w:t>do not have access to information about whether a First Responder has submitted a claim</w:t>
      </w:r>
      <w:r>
        <w:rPr>
          <w:rFonts w:ascii="Arial"/>
          <w:color w:val="090909"/>
          <w:w w:val="105"/>
        </w:rPr>
        <w:t xml:space="preserve"> </w:t>
      </w:r>
      <w:r>
        <w:rPr>
          <w:rFonts w:ascii="Arial"/>
          <w:color w:val="090909"/>
          <w:w w:val="105"/>
          <w:u w:val="single" w:color="090909"/>
        </w:rPr>
        <w:t>for</w:t>
      </w:r>
      <w:r>
        <w:rPr>
          <w:rFonts w:ascii="Arial"/>
          <w:color w:val="090909"/>
          <w:spacing w:val="-2"/>
          <w:w w:val="105"/>
          <w:u w:val="single" w:color="090909"/>
        </w:rPr>
        <w:t xml:space="preserve"> </w:t>
      </w:r>
      <w:r>
        <w:rPr>
          <w:rFonts w:ascii="Arial"/>
          <w:color w:val="090909"/>
          <w:w w:val="105"/>
          <w:u w:val="single" w:color="090909"/>
        </w:rPr>
        <w:t>benefits</w:t>
      </w:r>
      <w:r>
        <w:rPr>
          <w:rFonts w:ascii="Arial"/>
          <w:color w:val="090909"/>
          <w:spacing w:val="-3"/>
          <w:w w:val="105"/>
          <w:u w:val="single" w:color="090909"/>
        </w:rPr>
        <w:t xml:space="preserve"> </w:t>
      </w:r>
      <w:r>
        <w:rPr>
          <w:rFonts w:ascii="Arial"/>
          <w:color w:val="090909"/>
          <w:w w:val="105"/>
          <w:u w:val="single" w:color="090909"/>
        </w:rPr>
        <w:t>or</w:t>
      </w:r>
      <w:r>
        <w:rPr>
          <w:rFonts w:ascii="Arial"/>
          <w:color w:val="090909"/>
          <w:spacing w:val="-6"/>
          <w:w w:val="105"/>
          <w:u w:val="single" w:color="090909"/>
        </w:rPr>
        <w:t xml:space="preserve"> </w:t>
      </w:r>
      <w:r>
        <w:rPr>
          <w:rFonts w:ascii="Arial"/>
          <w:color w:val="090909"/>
          <w:w w:val="105"/>
          <w:u w:val="single" w:color="090909"/>
        </w:rPr>
        <w:t>has</w:t>
      </w:r>
      <w:r>
        <w:rPr>
          <w:rFonts w:ascii="Arial"/>
          <w:color w:val="090909"/>
          <w:spacing w:val="-6"/>
          <w:w w:val="105"/>
          <w:u w:val="single" w:color="090909"/>
        </w:rPr>
        <w:t xml:space="preserve"> </w:t>
      </w:r>
      <w:r>
        <w:rPr>
          <w:rFonts w:ascii="Arial"/>
          <w:color w:val="090909"/>
          <w:w w:val="105"/>
          <w:u w:val="single" w:color="090909"/>
        </w:rPr>
        <w:t>received</w:t>
      </w:r>
      <w:r>
        <w:rPr>
          <w:rFonts w:ascii="Arial"/>
          <w:color w:val="090909"/>
          <w:spacing w:val="-5"/>
          <w:w w:val="105"/>
          <w:u w:val="single" w:color="090909"/>
        </w:rPr>
        <w:t xml:space="preserve"> </w:t>
      </w:r>
      <w:r>
        <w:rPr>
          <w:rFonts w:ascii="Arial"/>
          <w:color w:val="090909"/>
          <w:w w:val="105"/>
          <w:u w:val="single" w:color="090909"/>
        </w:rPr>
        <w:t>benefits</w:t>
      </w:r>
      <w:r>
        <w:rPr>
          <w:rFonts w:ascii="Arial"/>
          <w:color w:val="090909"/>
          <w:spacing w:val="-6"/>
          <w:w w:val="105"/>
          <w:u w:val="single" w:color="090909"/>
        </w:rPr>
        <w:t xml:space="preserve"> </w:t>
      </w:r>
      <w:r>
        <w:rPr>
          <w:rFonts w:ascii="Arial"/>
          <w:color w:val="090909"/>
          <w:w w:val="105"/>
          <w:u w:val="single" w:color="090909"/>
        </w:rPr>
        <w:t>unless</w:t>
      </w:r>
      <w:r>
        <w:rPr>
          <w:rFonts w:ascii="Arial"/>
          <w:color w:val="090909"/>
          <w:spacing w:val="-6"/>
          <w:w w:val="105"/>
          <w:u w:val="single" w:color="090909"/>
        </w:rPr>
        <w:t xml:space="preserve"> </w:t>
      </w:r>
      <w:r>
        <w:rPr>
          <w:rFonts w:ascii="Arial"/>
          <w:color w:val="090909"/>
          <w:w w:val="105"/>
          <w:u w:val="single" w:color="090909"/>
        </w:rPr>
        <w:t>the</w:t>
      </w:r>
      <w:r>
        <w:rPr>
          <w:rFonts w:ascii="Arial"/>
          <w:color w:val="090909"/>
          <w:spacing w:val="-6"/>
          <w:w w:val="105"/>
          <w:u w:val="single" w:color="090909"/>
        </w:rPr>
        <w:t xml:space="preserve"> </w:t>
      </w:r>
      <w:r>
        <w:rPr>
          <w:rFonts w:ascii="Arial"/>
          <w:color w:val="090909"/>
          <w:w w:val="105"/>
          <w:u w:val="single" w:color="090909"/>
        </w:rPr>
        <w:t>First</w:t>
      </w:r>
      <w:r>
        <w:rPr>
          <w:rFonts w:ascii="Arial"/>
          <w:color w:val="090909"/>
          <w:spacing w:val="-2"/>
          <w:w w:val="105"/>
          <w:u w:val="single" w:color="090909"/>
        </w:rPr>
        <w:t xml:space="preserve"> </w:t>
      </w:r>
      <w:r>
        <w:rPr>
          <w:rFonts w:ascii="Arial"/>
          <w:color w:val="090909"/>
          <w:w w:val="105"/>
          <w:u w:val="single" w:color="090909"/>
        </w:rPr>
        <w:t>Responder shares</w:t>
      </w:r>
      <w:r>
        <w:rPr>
          <w:rFonts w:ascii="Arial"/>
          <w:color w:val="090909"/>
          <w:spacing w:val="-6"/>
          <w:w w:val="105"/>
          <w:u w:val="single" w:color="090909"/>
        </w:rPr>
        <w:t xml:space="preserve"> </w:t>
      </w:r>
      <w:r>
        <w:rPr>
          <w:rFonts w:ascii="Arial"/>
          <w:color w:val="090909"/>
          <w:w w:val="105"/>
          <w:u w:val="single" w:color="090909"/>
        </w:rPr>
        <w:t>that</w:t>
      </w:r>
      <w:r>
        <w:rPr>
          <w:rFonts w:ascii="Arial"/>
          <w:color w:val="090909"/>
          <w:spacing w:val="-2"/>
          <w:w w:val="105"/>
          <w:u w:val="single" w:color="090909"/>
        </w:rPr>
        <w:t xml:space="preserve"> </w:t>
      </w:r>
      <w:r>
        <w:rPr>
          <w:rFonts w:ascii="Arial"/>
          <w:color w:val="090909"/>
          <w:w w:val="105"/>
          <w:u w:val="single" w:color="090909"/>
        </w:rPr>
        <w:t>information</w:t>
      </w:r>
      <w:r>
        <w:rPr>
          <w:rFonts w:ascii="Arial"/>
          <w:color w:val="090909"/>
          <w:spacing w:val="-6"/>
          <w:w w:val="105"/>
          <w:u w:val="single" w:color="090909"/>
        </w:rPr>
        <w:t xml:space="preserve"> </w:t>
      </w:r>
      <w:r>
        <w:rPr>
          <w:rFonts w:ascii="Arial"/>
          <w:color w:val="090909"/>
          <w:w w:val="105"/>
          <w:u w:val="single" w:color="090909"/>
        </w:rPr>
        <w:t>with</w:t>
      </w:r>
      <w:r>
        <w:rPr>
          <w:rFonts w:ascii="Arial"/>
          <w:color w:val="090909"/>
          <w:w w:val="105"/>
        </w:rPr>
        <w:t xml:space="preserve"> </w:t>
      </w:r>
      <w:r>
        <w:rPr>
          <w:rFonts w:ascii="Arial"/>
          <w:color w:val="090909"/>
          <w:w w:val="105"/>
          <w:u w:val="single" w:color="090909"/>
        </w:rPr>
        <w:t>the Program Administrator(s).</w:t>
      </w:r>
      <w:r>
        <w:rPr>
          <w:rFonts w:ascii="Arial"/>
          <w:color w:val="090909"/>
          <w:w w:val="105"/>
        </w:rPr>
        <w:t xml:space="preserve"> MetLife is prohibited from sharing individually identifiable information about claims and benefits with the Program Administrators without an express written</w:t>
      </w:r>
      <w:r>
        <w:rPr>
          <w:rFonts w:ascii="Arial"/>
          <w:color w:val="090909"/>
          <w:spacing w:val="-2"/>
          <w:w w:val="105"/>
        </w:rPr>
        <w:t xml:space="preserve"> </w:t>
      </w:r>
      <w:r>
        <w:rPr>
          <w:rFonts w:ascii="Arial"/>
          <w:color w:val="090909"/>
          <w:w w:val="105"/>
        </w:rPr>
        <w:t>authorization</w:t>
      </w:r>
      <w:r>
        <w:rPr>
          <w:rFonts w:ascii="Arial"/>
          <w:color w:val="090909"/>
          <w:spacing w:val="-2"/>
          <w:w w:val="105"/>
        </w:rPr>
        <w:t xml:space="preserve"> </w:t>
      </w:r>
      <w:r>
        <w:rPr>
          <w:rFonts w:ascii="Arial"/>
          <w:color w:val="090909"/>
          <w:w w:val="105"/>
        </w:rPr>
        <w:t>from</w:t>
      </w:r>
      <w:r>
        <w:rPr>
          <w:rFonts w:ascii="Arial"/>
          <w:color w:val="090909"/>
          <w:spacing w:val="-5"/>
          <w:w w:val="105"/>
        </w:rPr>
        <w:t xml:space="preserve"> </w:t>
      </w:r>
      <w:r>
        <w:rPr>
          <w:rFonts w:ascii="Arial"/>
          <w:color w:val="090909"/>
          <w:w w:val="105"/>
        </w:rPr>
        <w:t>the</w:t>
      </w:r>
      <w:r>
        <w:rPr>
          <w:rFonts w:ascii="Arial"/>
          <w:color w:val="090909"/>
          <w:spacing w:val="-5"/>
          <w:w w:val="105"/>
        </w:rPr>
        <w:t xml:space="preserve"> </w:t>
      </w:r>
      <w:r>
        <w:rPr>
          <w:rFonts w:ascii="Arial"/>
          <w:color w:val="090909"/>
          <w:w w:val="105"/>
        </w:rPr>
        <w:t>First</w:t>
      </w:r>
      <w:r>
        <w:rPr>
          <w:rFonts w:ascii="Arial"/>
          <w:color w:val="090909"/>
          <w:spacing w:val="-2"/>
          <w:w w:val="105"/>
        </w:rPr>
        <w:t xml:space="preserve"> </w:t>
      </w:r>
      <w:r>
        <w:rPr>
          <w:rFonts w:ascii="Arial"/>
          <w:color w:val="090909"/>
          <w:w w:val="105"/>
        </w:rPr>
        <w:t>Responder.</w:t>
      </w:r>
      <w:r>
        <w:rPr>
          <w:rFonts w:ascii="Arial"/>
          <w:color w:val="090909"/>
          <w:spacing w:val="-5"/>
          <w:w w:val="105"/>
        </w:rPr>
        <w:t xml:space="preserve"> </w:t>
      </w:r>
      <w:r>
        <w:rPr>
          <w:rFonts w:ascii="Arial"/>
          <w:color w:val="090909"/>
          <w:w w:val="105"/>
        </w:rPr>
        <w:t>However,</w:t>
      </w:r>
      <w:r>
        <w:rPr>
          <w:rFonts w:ascii="Arial"/>
          <w:color w:val="090909"/>
          <w:spacing w:val="-2"/>
          <w:w w:val="105"/>
        </w:rPr>
        <w:t xml:space="preserve"> </w:t>
      </w:r>
      <w:r>
        <w:rPr>
          <w:rFonts w:ascii="Arial"/>
          <w:color w:val="090909"/>
          <w:w w:val="105"/>
        </w:rPr>
        <w:t>Program</w:t>
      </w:r>
      <w:r>
        <w:rPr>
          <w:rFonts w:ascii="Arial"/>
          <w:color w:val="090909"/>
          <w:spacing w:val="-6"/>
          <w:w w:val="105"/>
        </w:rPr>
        <w:t xml:space="preserve"> </w:t>
      </w:r>
      <w:r>
        <w:rPr>
          <w:rFonts w:ascii="Arial"/>
          <w:color w:val="090909"/>
          <w:w w:val="105"/>
        </w:rPr>
        <w:t>Administrators</w:t>
      </w:r>
      <w:r>
        <w:rPr>
          <w:rFonts w:ascii="Arial"/>
          <w:color w:val="090909"/>
          <w:spacing w:val="-6"/>
          <w:w w:val="105"/>
        </w:rPr>
        <w:t xml:space="preserve"> </w:t>
      </w:r>
      <w:r>
        <w:rPr>
          <w:rFonts w:ascii="Arial"/>
          <w:color w:val="090909"/>
          <w:w w:val="105"/>
        </w:rPr>
        <w:t>may</w:t>
      </w:r>
      <w:r>
        <w:rPr>
          <w:rFonts w:ascii="Arial"/>
          <w:color w:val="090909"/>
          <w:spacing w:val="-5"/>
          <w:w w:val="105"/>
        </w:rPr>
        <w:t xml:space="preserve"> </w:t>
      </w:r>
      <w:r>
        <w:rPr>
          <w:rFonts w:ascii="Arial"/>
          <w:color w:val="090909"/>
          <w:w w:val="105"/>
        </w:rPr>
        <w:t>learn about claims or benefits from a First Responder or someone acting on behalf of the First Responder. Program Administrators may share this information with other Program Administrators and MetLife as they deem appropriate for the operation of the Program.</w:t>
      </w:r>
    </w:p>
    <w:p w14:paraId="344A68FE" w14:textId="77777777" w:rsidR="00C166B9" w:rsidRDefault="00C166B9">
      <w:pPr>
        <w:spacing w:line="283" w:lineRule="auto"/>
        <w:rPr>
          <w:rFonts w:ascii="Arial"/>
        </w:rPr>
        <w:sectPr w:rsidR="00C166B9">
          <w:pgSz w:w="12240" w:h="15840"/>
          <w:pgMar w:top="1360" w:right="1280" w:bottom="960" w:left="1300" w:header="0" w:footer="763" w:gutter="0"/>
          <w:cols w:space="720"/>
        </w:sectPr>
      </w:pPr>
    </w:p>
    <w:p w14:paraId="25AAB782" w14:textId="77777777" w:rsidR="00C166B9" w:rsidRDefault="00A41940">
      <w:pPr>
        <w:pStyle w:val="BodyText"/>
        <w:spacing w:before="109" w:line="283" w:lineRule="auto"/>
        <w:ind w:left="140" w:right="155"/>
        <w:rPr>
          <w:rFonts w:ascii="Arial"/>
        </w:rPr>
      </w:pPr>
      <w:r>
        <w:rPr>
          <w:rFonts w:ascii="Arial"/>
          <w:color w:val="00294D"/>
        </w:rPr>
        <w:lastRenderedPageBreak/>
        <w:t xml:space="preserve">Reports that Do Not Include Direct Identifiers: </w:t>
      </w:r>
      <w:r>
        <w:rPr>
          <w:rFonts w:ascii="Arial"/>
          <w:color w:val="090909"/>
        </w:rPr>
        <w:t>Program Administrators may request reports</w:t>
      </w:r>
      <w:r>
        <w:rPr>
          <w:rFonts w:ascii="Arial"/>
          <w:color w:val="090909"/>
          <w:spacing w:val="40"/>
          <w:w w:val="110"/>
        </w:rPr>
        <w:t xml:space="preserve"> </w:t>
      </w:r>
      <w:r>
        <w:rPr>
          <w:rFonts w:ascii="Arial"/>
          <w:color w:val="090909"/>
          <w:w w:val="110"/>
        </w:rPr>
        <w:t xml:space="preserve">from MetLife that show use of benefits for purposes of evaluating the Program. These </w:t>
      </w:r>
      <w:r>
        <w:rPr>
          <w:rFonts w:ascii="Arial"/>
          <w:color w:val="090909"/>
          <w:spacing w:val="-2"/>
          <w:w w:val="110"/>
        </w:rPr>
        <w:t>reports</w:t>
      </w:r>
      <w:r>
        <w:rPr>
          <w:rFonts w:ascii="Arial"/>
          <w:color w:val="090909"/>
          <w:spacing w:val="-12"/>
          <w:w w:val="110"/>
        </w:rPr>
        <w:t xml:space="preserve"> </w:t>
      </w:r>
      <w:r>
        <w:rPr>
          <w:rFonts w:ascii="Arial"/>
          <w:color w:val="090909"/>
          <w:spacing w:val="-2"/>
          <w:w w:val="110"/>
        </w:rPr>
        <w:t>will</w:t>
      </w:r>
      <w:r>
        <w:rPr>
          <w:rFonts w:ascii="Arial"/>
          <w:color w:val="090909"/>
          <w:spacing w:val="-10"/>
          <w:w w:val="110"/>
        </w:rPr>
        <w:t xml:space="preserve"> </w:t>
      </w:r>
      <w:r>
        <w:rPr>
          <w:rFonts w:ascii="Arial"/>
          <w:color w:val="090909"/>
          <w:spacing w:val="-2"/>
          <w:w w:val="110"/>
        </w:rPr>
        <w:t>not</w:t>
      </w:r>
      <w:r>
        <w:rPr>
          <w:rFonts w:ascii="Arial"/>
          <w:color w:val="090909"/>
          <w:spacing w:val="-9"/>
          <w:w w:val="110"/>
        </w:rPr>
        <w:t xml:space="preserve"> </w:t>
      </w:r>
      <w:r>
        <w:rPr>
          <w:rFonts w:ascii="Arial"/>
          <w:color w:val="090909"/>
          <w:spacing w:val="-2"/>
          <w:w w:val="110"/>
        </w:rPr>
        <w:t>contain</w:t>
      </w:r>
      <w:r>
        <w:rPr>
          <w:rFonts w:ascii="Arial"/>
          <w:color w:val="090909"/>
          <w:spacing w:val="-9"/>
          <w:w w:val="110"/>
        </w:rPr>
        <w:t xml:space="preserve"> </w:t>
      </w:r>
      <w:r>
        <w:rPr>
          <w:rFonts w:ascii="Arial"/>
          <w:color w:val="090909"/>
          <w:spacing w:val="-2"/>
          <w:w w:val="110"/>
        </w:rPr>
        <w:t>names</w:t>
      </w:r>
      <w:r>
        <w:rPr>
          <w:rFonts w:ascii="Arial"/>
          <w:color w:val="090909"/>
          <w:spacing w:val="-12"/>
          <w:w w:val="110"/>
        </w:rPr>
        <w:t xml:space="preserve"> </w:t>
      </w:r>
      <w:r>
        <w:rPr>
          <w:rFonts w:ascii="Arial"/>
          <w:color w:val="090909"/>
          <w:spacing w:val="-2"/>
          <w:w w:val="110"/>
        </w:rPr>
        <w:t>or</w:t>
      </w:r>
      <w:r>
        <w:rPr>
          <w:rFonts w:ascii="Arial"/>
          <w:color w:val="090909"/>
          <w:spacing w:val="-12"/>
          <w:w w:val="110"/>
        </w:rPr>
        <w:t xml:space="preserve"> </w:t>
      </w:r>
      <w:r>
        <w:rPr>
          <w:rFonts w:ascii="Arial"/>
          <w:color w:val="090909"/>
          <w:spacing w:val="-2"/>
          <w:w w:val="110"/>
        </w:rPr>
        <w:t>other</w:t>
      </w:r>
      <w:r>
        <w:rPr>
          <w:rFonts w:ascii="Arial"/>
          <w:color w:val="090909"/>
          <w:spacing w:val="-9"/>
          <w:w w:val="110"/>
        </w:rPr>
        <w:t xml:space="preserve"> </w:t>
      </w:r>
      <w:r>
        <w:rPr>
          <w:rFonts w:ascii="Arial"/>
          <w:color w:val="090909"/>
          <w:spacing w:val="-2"/>
          <w:w w:val="110"/>
        </w:rPr>
        <w:t>direct</w:t>
      </w:r>
      <w:r>
        <w:rPr>
          <w:rFonts w:ascii="Arial"/>
          <w:color w:val="090909"/>
          <w:spacing w:val="-9"/>
          <w:w w:val="110"/>
        </w:rPr>
        <w:t xml:space="preserve"> </w:t>
      </w:r>
      <w:r>
        <w:rPr>
          <w:rFonts w:ascii="Arial"/>
          <w:color w:val="090909"/>
          <w:spacing w:val="-2"/>
          <w:w w:val="110"/>
        </w:rPr>
        <w:t>identifiers.</w:t>
      </w:r>
      <w:r>
        <w:rPr>
          <w:rFonts w:ascii="Arial"/>
          <w:color w:val="090909"/>
          <w:spacing w:val="-11"/>
          <w:w w:val="110"/>
        </w:rPr>
        <w:t xml:space="preserve"> </w:t>
      </w:r>
      <w:r>
        <w:rPr>
          <w:rFonts w:ascii="Arial"/>
          <w:color w:val="090909"/>
          <w:spacing w:val="-2"/>
          <w:w w:val="110"/>
        </w:rPr>
        <w:t>However,</w:t>
      </w:r>
      <w:r>
        <w:rPr>
          <w:rFonts w:ascii="Arial"/>
          <w:color w:val="090909"/>
          <w:spacing w:val="-12"/>
          <w:w w:val="110"/>
        </w:rPr>
        <w:t xml:space="preserve"> </w:t>
      </w:r>
      <w:r>
        <w:rPr>
          <w:rFonts w:ascii="Arial"/>
          <w:color w:val="090909"/>
          <w:spacing w:val="-2"/>
          <w:w w:val="110"/>
        </w:rPr>
        <w:t>the</w:t>
      </w:r>
      <w:r>
        <w:rPr>
          <w:rFonts w:ascii="Arial"/>
          <w:color w:val="090909"/>
          <w:spacing w:val="-12"/>
          <w:w w:val="110"/>
        </w:rPr>
        <w:t xml:space="preserve"> </w:t>
      </w:r>
      <w:r>
        <w:rPr>
          <w:rFonts w:ascii="Arial"/>
          <w:color w:val="090909"/>
          <w:spacing w:val="-2"/>
          <w:w w:val="110"/>
        </w:rPr>
        <w:t>reports</w:t>
      </w:r>
      <w:r>
        <w:rPr>
          <w:rFonts w:ascii="Arial"/>
          <w:color w:val="090909"/>
          <w:spacing w:val="-10"/>
          <w:w w:val="110"/>
        </w:rPr>
        <w:t xml:space="preserve"> </w:t>
      </w:r>
      <w:r>
        <w:rPr>
          <w:rFonts w:ascii="Arial"/>
          <w:color w:val="090909"/>
          <w:spacing w:val="-2"/>
          <w:w w:val="110"/>
        </w:rPr>
        <w:t>may</w:t>
      </w:r>
      <w:r>
        <w:rPr>
          <w:rFonts w:ascii="Arial"/>
          <w:color w:val="090909"/>
          <w:spacing w:val="-12"/>
          <w:w w:val="110"/>
        </w:rPr>
        <w:t xml:space="preserve"> </w:t>
      </w:r>
      <w:r>
        <w:rPr>
          <w:rFonts w:ascii="Arial"/>
          <w:color w:val="090909"/>
          <w:spacing w:val="-2"/>
          <w:w w:val="110"/>
        </w:rPr>
        <w:t xml:space="preserve">contain </w:t>
      </w:r>
      <w:r>
        <w:rPr>
          <w:rFonts w:ascii="Arial"/>
          <w:color w:val="090909"/>
        </w:rPr>
        <w:t>information (such as type of First Responder and geographic location of employer) that could</w:t>
      </w:r>
      <w:r>
        <w:rPr>
          <w:rFonts w:ascii="Arial"/>
          <w:color w:val="090909"/>
          <w:spacing w:val="80"/>
          <w:w w:val="110"/>
        </w:rPr>
        <w:t xml:space="preserve"> </w:t>
      </w:r>
      <w:r>
        <w:rPr>
          <w:rFonts w:ascii="Arial"/>
          <w:color w:val="090909"/>
          <w:w w:val="110"/>
        </w:rPr>
        <w:t>be used with other information to identify individuals. These reports will be used as the Program Administrators</w:t>
      </w:r>
      <w:r>
        <w:rPr>
          <w:rFonts w:ascii="Arial"/>
          <w:color w:val="090909"/>
          <w:spacing w:val="-1"/>
          <w:w w:val="110"/>
        </w:rPr>
        <w:t xml:space="preserve"> </w:t>
      </w:r>
      <w:r>
        <w:rPr>
          <w:rFonts w:ascii="Arial"/>
          <w:color w:val="090909"/>
          <w:w w:val="110"/>
        </w:rPr>
        <w:t>deem appropriate</w:t>
      </w:r>
      <w:r>
        <w:rPr>
          <w:rFonts w:ascii="Arial"/>
          <w:color w:val="090909"/>
          <w:spacing w:val="-2"/>
          <w:w w:val="110"/>
        </w:rPr>
        <w:t xml:space="preserve"> </w:t>
      </w:r>
      <w:r>
        <w:rPr>
          <w:rFonts w:ascii="Arial"/>
          <w:color w:val="090909"/>
          <w:w w:val="110"/>
        </w:rPr>
        <w:t>for</w:t>
      </w:r>
      <w:r>
        <w:rPr>
          <w:rFonts w:ascii="Arial"/>
          <w:color w:val="090909"/>
          <w:spacing w:val="-2"/>
          <w:w w:val="110"/>
        </w:rPr>
        <w:t xml:space="preserve"> </w:t>
      </w:r>
      <w:r>
        <w:rPr>
          <w:rFonts w:ascii="Arial"/>
          <w:color w:val="090909"/>
          <w:w w:val="110"/>
        </w:rPr>
        <w:t>the</w:t>
      </w:r>
      <w:r>
        <w:rPr>
          <w:rFonts w:ascii="Arial"/>
          <w:color w:val="090909"/>
          <w:spacing w:val="-2"/>
          <w:w w:val="110"/>
        </w:rPr>
        <w:t xml:space="preserve"> </w:t>
      </w:r>
      <w:r>
        <w:rPr>
          <w:rFonts w:ascii="Arial"/>
          <w:color w:val="090909"/>
          <w:w w:val="110"/>
        </w:rPr>
        <w:t>operation of</w:t>
      </w:r>
      <w:r>
        <w:rPr>
          <w:rFonts w:ascii="Arial"/>
          <w:color w:val="090909"/>
          <w:spacing w:val="-3"/>
          <w:w w:val="110"/>
        </w:rPr>
        <w:t xml:space="preserve"> </w:t>
      </w:r>
      <w:r>
        <w:rPr>
          <w:rFonts w:ascii="Arial"/>
          <w:color w:val="090909"/>
          <w:w w:val="110"/>
        </w:rPr>
        <w:t>the Program</w:t>
      </w:r>
      <w:r>
        <w:rPr>
          <w:rFonts w:ascii="Arial"/>
          <w:color w:val="090909"/>
          <w:spacing w:val="-1"/>
          <w:w w:val="110"/>
        </w:rPr>
        <w:t xml:space="preserve"> </w:t>
      </w:r>
      <w:r>
        <w:rPr>
          <w:rFonts w:ascii="Arial"/>
          <w:color w:val="090909"/>
          <w:w w:val="110"/>
        </w:rPr>
        <w:t>and</w:t>
      </w:r>
      <w:r>
        <w:rPr>
          <w:rFonts w:ascii="Arial"/>
          <w:color w:val="090909"/>
          <w:spacing w:val="-3"/>
          <w:w w:val="110"/>
        </w:rPr>
        <w:t xml:space="preserve"> </w:t>
      </w:r>
      <w:r>
        <w:rPr>
          <w:rFonts w:ascii="Arial"/>
          <w:color w:val="090909"/>
          <w:w w:val="110"/>
        </w:rPr>
        <w:t>may</w:t>
      </w:r>
      <w:r>
        <w:rPr>
          <w:rFonts w:ascii="Arial"/>
          <w:color w:val="090909"/>
          <w:spacing w:val="-2"/>
          <w:w w:val="110"/>
        </w:rPr>
        <w:t xml:space="preserve"> </w:t>
      </w:r>
      <w:r>
        <w:rPr>
          <w:rFonts w:ascii="Arial"/>
          <w:color w:val="090909"/>
          <w:w w:val="110"/>
        </w:rPr>
        <w:t xml:space="preserve">be </w:t>
      </w:r>
      <w:r>
        <w:rPr>
          <w:rFonts w:ascii="Arial"/>
          <w:color w:val="090909"/>
        </w:rPr>
        <w:t>shared</w:t>
      </w:r>
      <w:r>
        <w:rPr>
          <w:rFonts w:ascii="Arial"/>
          <w:color w:val="090909"/>
          <w:spacing w:val="40"/>
        </w:rPr>
        <w:t xml:space="preserve"> </w:t>
      </w:r>
      <w:r>
        <w:rPr>
          <w:rFonts w:ascii="Arial"/>
          <w:color w:val="090909"/>
        </w:rPr>
        <w:t>among</w:t>
      </w:r>
      <w:r>
        <w:rPr>
          <w:rFonts w:ascii="Arial"/>
          <w:color w:val="090909"/>
          <w:spacing w:val="40"/>
        </w:rPr>
        <w:t xml:space="preserve"> </w:t>
      </w:r>
      <w:r>
        <w:rPr>
          <w:rFonts w:ascii="Arial"/>
          <w:color w:val="090909"/>
        </w:rPr>
        <w:t>the</w:t>
      </w:r>
      <w:r>
        <w:rPr>
          <w:rFonts w:ascii="Arial"/>
          <w:color w:val="090909"/>
          <w:spacing w:val="40"/>
        </w:rPr>
        <w:t xml:space="preserve"> </w:t>
      </w:r>
      <w:r>
        <w:rPr>
          <w:rFonts w:ascii="Arial"/>
          <w:color w:val="090909"/>
        </w:rPr>
        <w:t>Program</w:t>
      </w:r>
      <w:r>
        <w:rPr>
          <w:rFonts w:ascii="Arial"/>
          <w:color w:val="090909"/>
          <w:spacing w:val="40"/>
        </w:rPr>
        <w:t xml:space="preserve"> </w:t>
      </w:r>
      <w:r>
        <w:rPr>
          <w:rFonts w:ascii="Arial"/>
          <w:color w:val="090909"/>
        </w:rPr>
        <w:t>Administrators</w:t>
      </w:r>
      <w:r>
        <w:rPr>
          <w:rFonts w:ascii="Arial"/>
          <w:color w:val="090909"/>
          <w:spacing w:val="40"/>
        </w:rPr>
        <w:t xml:space="preserve"> </w:t>
      </w:r>
      <w:r>
        <w:rPr>
          <w:rFonts w:ascii="Arial"/>
          <w:color w:val="090909"/>
        </w:rPr>
        <w:t>and</w:t>
      </w:r>
      <w:r>
        <w:rPr>
          <w:rFonts w:ascii="Arial"/>
          <w:color w:val="090909"/>
          <w:spacing w:val="36"/>
        </w:rPr>
        <w:t xml:space="preserve"> </w:t>
      </w:r>
      <w:r>
        <w:rPr>
          <w:rFonts w:ascii="Arial"/>
          <w:color w:val="090909"/>
        </w:rPr>
        <w:t>with</w:t>
      </w:r>
      <w:r>
        <w:rPr>
          <w:rFonts w:ascii="Arial"/>
          <w:color w:val="090909"/>
          <w:spacing w:val="40"/>
        </w:rPr>
        <w:t xml:space="preserve"> </w:t>
      </w:r>
      <w:r>
        <w:rPr>
          <w:rFonts w:ascii="Arial"/>
          <w:color w:val="090909"/>
        </w:rPr>
        <w:t>MetLife.</w:t>
      </w:r>
      <w:r>
        <w:rPr>
          <w:rFonts w:ascii="Arial"/>
          <w:color w:val="090909"/>
          <w:spacing w:val="40"/>
        </w:rPr>
        <w:t xml:space="preserve"> </w:t>
      </w:r>
      <w:r>
        <w:rPr>
          <w:rFonts w:ascii="Arial"/>
          <w:color w:val="090909"/>
        </w:rPr>
        <w:t>Reports</w:t>
      </w:r>
      <w:r>
        <w:rPr>
          <w:rFonts w:ascii="Arial"/>
          <w:color w:val="090909"/>
          <w:spacing w:val="40"/>
        </w:rPr>
        <w:t xml:space="preserve"> </w:t>
      </w:r>
      <w:r>
        <w:rPr>
          <w:rFonts w:ascii="Arial"/>
          <w:color w:val="090909"/>
        </w:rPr>
        <w:t>that</w:t>
      </w:r>
      <w:r>
        <w:rPr>
          <w:rFonts w:ascii="Arial"/>
          <w:color w:val="090909"/>
          <w:spacing w:val="40"/>
        </w:rPr>
        <w:t xml:space="preserve"> </w:t>
      </w:r>
      <w:r>
        <w:rPr>
          <w:rFonts w:ascii="Arial"/>
          <w:color w:val="090909"/>
        </w:rPr>
        <w:t>could</w:t>
      </w:r>
      <w:r>
        <w:rPr>
          <w:rFonts w:ascii="Arial"/>
          <w:color w:val="090909"/>
          <w:spacing w:val="40"/>
        </w:rPr>
        <w:t xml:space="preserve"> </w:t>
      </w:r>
      <w:r>
        <w:rPr>
          <w:rFonts w:ascii="Arial"/>
          <w:color w:val="090909"/>
        </w:rPr>
        <w:t xml:space="preserve">reasonably </w:t>
      </w:r>
      <w:r>
        <w:rPr>
          <w:rFonts w:ascii="Arial"/>
          <w:color w:val="090909"/>
          <w:w w:val="110"/>
        </w:rPr>
        <w:t>be</w:t>
      </w:r>
      <w:r>
        <w:rPr>
          <w:rFonts w:ascii="Arial"/>
          <w:color w:val="090909"/>
          <w:spacing w:val="-15"/>
          <w:w w:val="110"/>
        </w:rPr>
        <w:t xml:space="preserve"> </w:t>
      </w:r>
      <w:r>
        <w:rPr>
          <w:rFonts w:ascii="Arial"/>
          <w:color w:val="090909"/>
          <w:w w:val="110"/>
        </w:rPr>
        <w:t>used</w:t>
      </w:r>
      <w:r>
        <w:rPr>
          <w:rFonts w:ascii="Arial"/>
          <w:color w:val="090909"/>
          <w:spacing w:val="-17"/>
          <w:w w:val="110"/>
        </w:rPr>
        <w:t xml:space="preserve"> </w:t>
      </w:r>
      <w:r>
        <w:rPr>
          <w:rFonts w:ascii="Arial"/>
          <w:color w:val="090909"/>
          <w:w w:val="110"/>
        </w:rPr>
        <w:t>to</w:t>
      </w:r>
      <w:r>
        <w:rPr>
          <w:rFonts w:ascii="Arial"/>
          <w:color w:val="090909"/>
          <w:spacing w:val="-17"/>
          <w:w w:val="110"/>
        </w:rPr>
        <w:t xml:space="preserve"> </w:t>
      </w:r>
      <w:r>
        <w:rPr>
          <w:rFonts w:ascii="Arial"/>
          <w:color w:val="090909"/>
          <w:w w:val="110"/>
        </w:rPr>
        <w:t>identify</w:t>
      </w:r>
      <w:r>
        <w:rPr>
          <w:rFonts w:ascii="Arial"/>
          <w:color w:val="090909"/>
          <w:spacing w:val="-16"/>
          <w:w w:val="110"/>
        </w:rPr>
        <w:t xml:space="preserve"> </w:t>
      </w:r>
      <w:r>
        <w:rPr>
          <w:rFonts w:ascii="Arial"/>
          <w:color w:val="090909"/>
          <w:w w:val="110"/>
        </w:rPr>
        <w:t>an</w:t>
      </w:r>
      <w:r>
        <w:rPr>
          <w:rFonts w:ascii="Arial"/>
          <w:color w:val="090909"/>
          <w:spacing w:val="-14"/>
          <w:w w:val="110"/>
        </w:rPr>
        <w:t xml:space="preserve"> </w:t>
      </w:r>
      <w:r>
        <w:rPr>
          <w:rFonts w:ascii="Arial"/>
          <w:color w:val="090909"/>
          <w:w w:val="110"/>
        </w:rPr>
        <w:t>individual</w:t>
      </w:r>
      <w:r>
        <w:rPr>
          <w:rFonts w:ascii="Arial"/>
          <w:color w:val="090909"/>
          <w:spacing w:val="-16"/>
          <w:w w:val="110"/>
        </w:rPr>
        <w:t xml:space="preserve"> </w:t>
      </w:r>
      <w:r>
        <w:rPr>
          <w:rFonts w:ascii="Arial"/>
          <w:color w:val="090909"/>
          <w:w w:val="110"/>
        </w:rPr>
        <w:t>shall</w:t>
      </w:r>
      <w:r>
        <w:rPr>
          <w:rFonts w:ascii="Arial"/>
          <w:color w:val="090909"/>
          <w:spacing w:val="-15"/>
          <w:w w:val="110"/>
        </w:rPr>
        <w:t xml:space="preserve"> </w:t>
      </w:r>
      <w:r>
        <w:rPr>
          <w:rFonts w:ascii="Arial"/>
          <w:color w:val="090909"/>
          <w:w w:val="110"/>
        </w:rPr>
        <w:t>not</w:t>
      </w:r>
      <w:r>
        <w:rPr>
          <w:rFonts w:ascii="Arial"/>
          <w:color w:val="090909"/>
          <w:spacing w:val="-14"/>
          <w:w w:val="110"/>
        </w:rPr>
        <w:t xml:space="preserve"> </w:t>
      </w:r>
      <w:r>
        <w:rPr>
          <w:rFonts w:ascii="Arial"/>
          <w:color w:val="090909"/>
          <w:w w:val="110"/>
        </w:rPr>
        <w:t>be</w:t>
      </w:r>
      <w:r>
        <w:rPr>
          <w:rFonts w:ascii="Arial"/>
          <w:color w:val="090909"/>
          <w:spacing w:val="-17"/>
          <w:w w:val="110"/>
        </w:rPr>
        <w:t xml:space="preserve"> </w:t>
      </w:r>
      <w:r>
        <w:rPr>
          <w:rFonts w:ascii="Arial"/>
          <w:color w:val="090909"/>
          <w:w w:val="110"/>
        </w:rPr>
        <w:t>shared</w:t>
      </w:r>
      <w:r>
        <w:rPr>
          <w:rFonts w:ascii="Arial"/>
          <w:color w:val="090909"/>
          <w:spacing w:val="-16"/>
          <w:w w:val="110"/>
        </w:rPr>
        <w:t xml:space="preserve"> </w:t>
      </w:r>
      <w:r>
        <w:rPr>
          <w:rFonts w:ascii="Arial"/>
          <w:color w:val="090909"/>
          <w:w w:val="110"/>
        </w:rPr>
        <w:t>except</w:t>
      </w:r>
      <w:r>
        <w:rPr>
          <w:rFonts w:ascii="Arial"/>
          <w:color w:val="090909"/>
          <w:spacing w:val="-14"/>
          <w:w w:val="110"/>
        </w:rPr>
        <w:t xml:space="preserve"> </w:t>
      </w:r>
      <w:r>
        <w:rPr>
          <w:rFonts w:ascii="Arial"/>
          <w:color w:val="090909"/>
          <w:w w:val="110"/>
        </w:rPr>
        <w:t>as</w:t>
      </w:r>
      <w:r>
        <w:rPr>
          <w:rFonts w:ascii="Arial"/>
          <w:color w:val="090909"/>
          <w:spacing w:val="-17"/>
          <w:w w:val="110"/>
        </w:rPr>
        <w:t xml:space="preserve"> </w:t>
      </w:r>
      <w:r>
        <w:rPr>
          <w:rFonts w:ascii="Arial"/>
          <w:color w:val="090909"/>
          <w:w w:val="110"/>
        </w:rPr>
        <w:t>required</w:t>
      </w:r>
      <w:r>
        <w:rPr>
          <w:rFonts w:ascii="Arial"/>
          <w:color w:val="090909"/>
          <w:spacing w:val="-16"/>
          <w:w w:val="110"/>
        </w:rPr>
        <w:t xml:space="preserve"> </w:t>
      </w:r>
      <w:r>
        <w:rPr>
          <w:rFonts w:ascii="Arial"/>
          <w:color w:val="090909"/>
          <w:w w:val="110"/>
        </w:rPr>
        <w:t>by</w:t>
      </w:r>
      <w:r>
        <w:rPr>
          <w:rFonts w:ascii="Arial"/>
          <w:color w:val="090909"/>
          <w:spacing w:val="-16"/>
          <w:w w:val="110"/>
        </w:rPr>
        <w:t xml:space="preserve"> </w:t>
      </w:r>
      <w:r>
        <w:rPr>
          <w:rFonts w:ascii="Arial"/>
          <w:color w:val="090909"/>
          <w:w w:val="110"/>
        </w:rPr>
        <w:t>law.</w:t>
      </w:r>
    </w:p>
    <w:p w14:paraId="214ECAE6" w14:textId="77777777" w:rsidR="00C166B9" w:rsidRDefault="00C166B9">
      <w:pPr>
        <w:pStyle w:val="BodyText"/>
        <w:spacing w:before="35"/>
        <w:jc w:val="left"/>
        <w:rPr>
          <w:rFonts w:ascii="Arial"/>
        </w:rPr>
      </w:pPr>
    </w:p>
    <w:p w14:paraId="66CA96C5" w14:textId="77777777" w:rsidR="00C166B9" w:rsidRDefault="00A41940">
      <w:pPr>
        <w:pStyle w:val="BodyText"/>
        <w:ind w:left="140"/>
        <w:rPr>
          <w:rFonts w:ascii="Arial"/>
        </w:rPr>
      </w:pPr>
      <w:r>
        <w:rPr>
          <w:rFonts w:ascii="Arial"/>
          <w:color w:val="00294D"/>
          <w:w w:val="90"/>
        </w:rPr>
        <w:t>PROTECTION</w:t>
      </w:r>
      <w:r>
        <w:rPr>
          <w:rFonts w:ascii="Arial"/>
          <w:color w:val="00294D"/>
          <w:spacing w:val="38"/>
        </w:rPr>
        <w:t xml:space="preserve"> </w:t>
      </w:r>
      <w:r>
        <w:rPr>
          <w:rFonts w:ascii="Arial"/>
          <w:color w:val="00294D"/>
          <w:w w:val="90"/>
        </w:rPr>
        <w:t>OF</w:t>
      </w:r>
      <w:r>
        <w:rPr>
          <w:rFonts w:ascii="Arial"/>
          <w:color w:val="00294D"/>
          <w:spacing w:val="38"/>
        </w:rPr>
        <w:t xml:space="preserve"> </w:t>
      </w:r>
      <w:r>
        <w:rPr>
          <w:rFonts w:ascii="Arial"/>
          <w:color w:val="00294D"/>
          <w:w w:val="90"/>
        </w:rPr>
        <w:t>INDIVIDUALLY</w:t>
      </w:r>
      <w:r>
        <w:rPr>
          <w:rFonts w:ascii="Arial"/>
          <w:color w:val="00294D"/>
          <w:spacing w:val="37"/>
        </w:rPr>
        <w:t xml:space="preserve"> </w:t>
      </w:r>
      <w:r>
        <w:rPr>
          <w:rFonts w:ascii="Arial"/>
          <w:color w:val="00294D"/>
          <w:w w:val="90"/>
        </w:rPr>
        <w:t>IDENTIFIABLE</w:t>
      </w:r>
      <w:r>
        <w:rPr>
          <w:rFonts w:ascii="Arial"/>
          <w:color w:val="00294D"/>
          <w:spacing w:val="36"/>
        </w:rPr>
        <w:t xml:space="preserve"> </w:t>
      </w:r>
      <w:r>
        <w:rPr>
          <w:rFonts w:ascii="Arial"/>
          <w:color w:val="00294D"/>
          <w:spacing w:val="-2"/>
          <w:w w:val="90"/>
        </w:rPr>
        <w:t>INFORMATION</w:t>
      </w:r>
    </w:p>
    <w:p w14:paraId="0506ECC5" w14:textId="77777777" w:rsidR="00C166B9" w:rsidRDefault="00C166B9">
      <w:pPr>
        <w:pStyle w:val="BodyText"/>
        <w:spacing w:before="74"/>
        <w:jc w:val="left"/>
        <w:rPr>
          <w:rFonts w:ascii="Arial"/>
        </w:rPr>
      </w:pPr>
    </w:p>
    <w:p w14:paraId="75B5F5F0" w14:textId="77777777" w:rsidR="00C166B9" w:rsidRDefault="00A41940">
      <w:pPr>
        <w:pStyle w:val="BodyText"/>
        <w:spacing w:before="1" w:line="283" w:lineRule="auto"/>
        <w:ind w:left="140" w:right="153"/>
        <w:rPr>
          <w:rFonts w:ascii="Arial" w:hAnsi="Arial"/>
        </w:rPr>
      </w:pPr>
      <w:r>
        <w:rPr>
          <w:rFonts w:ascii="Arial" w:hAnsi="Arial"/>
          <w:color w:val="090909"/>
          <w:w w:val="105"/>
        </w:rPr>
        <w:t>The Program Administrators and</w:t>
      </w:r>
      <w:r>
        <w:rPr>
          <w:rFonts w:ascii="Arial" w:hAnsi="Arial"/>
          <w:color w:val="090909"/>
          <w:spacing w:val="-1"/>
          <w:w w:val="105"/>
        </w:rPr>
        <w:t xml:space="preserve"> </w:t>
      </w:r>
      <w:r>
        <w:rPr>
          <w:rFonts w:ascii="Arial" w:hAnsi="Arial"/>
          <w:color w:val="090909"/>
          <w:w w:val="105"/>
        </w:rPr>
        <w:t>MetLife</w:t>
      </w:r>
      <w:r>
        <w:rPr>
          <w:rFonts w:ascii="Arial" w:hAnsi="Arial"/>
          <w:color w:val="090909"/>
          <w:spacing w:val="-2"/>
          <w:w w:val="105"/>
        </w:rPr>
        <w:t xml:space="preserve"> </w:t>
      </w:r>
      <w:r>
        <w:rPr>
          <w:rFonts w:ascii="Arial" w:hAnsi="Arial"/>
          <w:color w:val="090909"/>
          <w:w w:val="105"/>
        </w:rPr>
        <w:t>have privacy</w:t>
      </w:r>
      <w:r>
        <w:rPr>
          <w:rFonts w:ascii="Arial" w:hAnsi="Arial"/>
          <w:color w:val="090909"/>
          <w:spacing w:val="-1"/>
          <w:w w:val="105"/>
        </w:rPr>
        <w:t xml:space="preserve"> </w:t>
      </w:r>
      <w:r>
        <w:rPr>
          <w:rFonts w:ascii="Arial" w:hAnsi="Arial"/>
          <w:color w:val="090909"/>
          <w:w w:val="105"/>
        </w:rPr>
        <w:t>and</w:t>
      </w:r>
      <w:r>
        <w:rPr>
          <w:rFonts w:ascii="Arial" w:hAnsi="Arial"/>
          <w:color w:val="090909"/>
          <w:spacing w:val="-1"/>
          <w:w w:val="105"/>
        </w:rPr>
        <w:t xml:space="preserve"> </w:t>
      </w:r>
      <w:r>
        <w:rPr>
          <w:rFonts w:ascii="Arial" w:hAnsi="Arial"/>
          <w:color w:val="090909"/>
          <w:w w:val="105"/>
        </w:rPr>
        <w:t>information</w:t>
      </w:r>
      <w:r>
        <w:rPr>
          <w:rFonts w:ascii="Arial" w:hAnsi="Arial"/>
          <w:color w:val="090909"/>
          <w:spacing w:val="-1"/>
          <w:w w:val="105"/>
        </w:rPr>
        <w:t xml:space="preserve"> </w:t>
      </w:r>
      <w:r>
        <w:rPr>
          <w:rFonts w:ascii="Arial" w:hAnsi="Arial"/>
          <w:color w:val="090909"/>
          <w:w w:val="105"/>
        </w:rPr>
        <w:t>security</w:t>
      </w:r>
      <w:r>
        <w:rPr>
          <w:rFonts w:ascii="Arial" w:hAnsi="Arial"/>
          <w:color w:val="090909"/>
          <w:spacing w:val="-1"/>
          <w:w w:val="105"/>
        </w:rPr>
        <w:t xml:space="preserve"> </w:t>
      </w:r>
      <w:r>
        <w:rPr>
          <w:rFonts w:ascii="Arial" w:hAnsi="Arial"/>
          <w:color w:val="090909"/>
          <w:w w:val="105"/>
        </w:rPr>
        <w:t>policies and procedures and safeguards designed to ensure that individually identifiable information is protected from unauthorized access, misuse, and destruction. These controls are designed to</w:t>
      </w:r>
      <w:r>
        <w:rPr>
          <w:rFonts w:ascii="Arial" w:hAnsi="Arial"/>
          <w:color w:val="090909"/>
          <w:spacing w:val="-5"/>
          <w:w w:val="105"/>
        </w:rPr>
        <w:t xml:space="preserve"> </w:t>
      </w:r>
      <w:r>
        <w:rPr>
          <w:rFonts w:ascii="Arial" w:hAnsi="Arial"/>
          <w:color w:val="090909"/>
          <w:w w:val="105"/>
        </w:rPr>
        <w:t>meet</w:t>
      </w:r>
      <w:r>
        <w:rPr>
          <w:rFonts w:ascii="Arial" w:hAnsi="Arial"/>
          <w:color w:val="090909"/>
          <w:spacing w:val="-2"/>
          <w:w w:val="105"/>
        </w:rPr>
        <w:t xml:space="preserve"> </w:t>
      </w:r>
      <w:r>
        <w:rPr>
          <w:rFonts w:ascii="Arial" w:hAnsi="Arial"/>
          <w:color w:val="090909"/>
          <w:w w:val="105"/>
        </w:rPr>
        <w:t>a</w:t>
      </w:r>
      <w:r>
        <w:rPr>
          <w:rFonts w:ascii="Arial" w:hAnsi="Arial"/>
          <w:color w:val="090909"/>
          <w:spacing w:val="-4"/>
          <w:w w:val="105"/>
        </w:rPr>
        <w:t xml:space="preserve"> </w:t>
      </w:r>
      <w:r>
        <w:rPr>
          <w:rFonts w:ascii="Arial" w:hAnsi="Arial"/>
          <w:color w:val="090909"/>
          <w:w w:val="105"/>
        </w:rPr>
        <w:t>variety</w:t>
      </w:r>
      <w:r>
        <w:rPr>
          <w:rFonts w:ascii="Arial" w:hAnsi="Arial"/>
          <w:color w:val="090909"/>
          <w:spacing w:val="-4"/>
          <w:w w:val="105"/>
        </w:rPr>
        <w:t xml:space="preserve"> </w:t>
      </w:r>
      <w:r>
        <w:rPr>
          <w:rFonts w:ascii="Arial" w:hAnsi="Arial"/>
          <w:color w:val="090909"/>
          <w:w w:val="105"/>
        </w:rPr>
        <w:t>of applicable laws.</w:t>
      </w:r>
      <w:r>
        <w:rPr>
          <w:rFonts w:ascii="Arial" w:hAnsi="Arial"/>
          <w:color w:val="090909"/>
          <w:spacing w:val="-4"/>
          <w:w w:val="105"/>
        </w:rPr>
        <w:t xml:space="preserve"> </w:t>
      </w:r>
      <w:r>
        <w:rPr>
          <w:rFonts w:ascii="Arial" w:hAnsi="Arial"/>
          <w:color w:val="090909"/>
          <w:w w:val="105"/>
        </w:rPr>
        <w:t>For</w:t>
      </w:r>
      <w:r>
        <w:rPr>
          <w:rFonts w:ascii="Arial" w:hAnsi="Arial"/>
          <w:color w:val="090909"/>
          <w:spacing w:val="-2"/>
          <w:w w:val="105"/>
        </w:rPr>
        <w:t xml:space="preserve"> </w:t>
      </w:r>
      <w:r>
        <w:rPr>
          <w:rFonts w:ascii="Arial" w:hAnsi="Arial"/>
          <w:color w:val="090909"/>
          <w:w w:val="105"/>
        </w:rPr>
        <w:t>more</w:t>
      </w:r>
      <w:r>
        <w:rPr>
          <w:rFonts w:ascii="Arial" w:hAnsi="Arial"/>
          <w:color w:val="090909"/>
          <w:spacing w:val="-2"/>
          <w:w w:val="105"/>
        </w:rPr>
        <w:t xml:space="preserve"> </w:t>
      </w:r>
      <w:r>
        <w:rPr>
          <w:rFonts w:ascii="Arial" w:hAnsi="Arial"/>
          <w:color w:val="090909"/>
          <w:w w:val="105"/>
        </w:rPr>
        <w:t>information</w:t>
      </w:r>
      <w:r>
        <w:rPr>
          <w:rFonts w:ascii="Arial" w:hAnsi="Arial"/>
          <w:color w:val="090909"/>
          <w:spacing w:val="-2"/>
          <w:w w:val="105"/>
        </w:rPr>
        <w:t xml:space="preserve"> </w:t>
      </w:r>
      <w:r>
        <w:rPr>
          <w:rFonts w:ascii="Arial" w:hAnsi="Arial"/>
          <w:color w:val="090909"/>
          <w:w w:val="105"/>
        </w:rPr>
        <w:t>about</w:t>
      </w:r>
      <w:r>
        <w:rPr>
          <w:rFonts w:ascii="Arial" w:hAnsi="Arial"/>
          <w:color w:val="090909"/>
          <w:spacing w:val="-2"/>
          <w:w w:val="105"/>
        </w:rPr>
        <w:t xml:space="preserve"> </w:t>
      </w:r>
      <w:r>
        <w:rPr>
          <w:rFonts w:ascii="Arial" w:hAnsi="Arial"/>
          <w:color w:val="090909"/>
          <w:w w:val="105"/>
        </w:rPr>
        <w:t>MetLife’s</w:t>
      </w:r>
      <w:r>
        <w:rPr>
          <w:rFonts w:ascii="Arial" w:hAnsi="Arial"/>
          <w:color w:val="090909"/>
          <w:spacing w:val="-3"/>
          <w:w w:val="105"/>
        </w:rPr>
        <w:t xml:space="preserve"> </w:t>
      </w:r>
      <w:r>
        <w:rPr>
          <w:rFonts w:ascii="Arial" w:hAnsi="Arial"/>
          <w:color w:val="090909"/>
          <w:w w:val="105"/>
        </w:rPr>
        <w:t>privacy practices, refer</w:t>
      </w:r>
      <w:r>
        <w:rPr>
          <w:rFonts w:ascii="Arial" w:hAnsi="Arial"/>
          <w:color w:val="090909"/>
          <w:spacing w:val="-5"/>
          <w:w w:val="105"/>
        </w:rPr>
        <w:t xml:space="preserve"> </w:t>
      </w:r>
      <w:r>
        <w:rPr>
          <w:rFonts w:ascii="Arial" w:hAnsi="Arial"/>
          <w:color w:val="090909"/>
          <w:w w:val="105"/>
        </w:rPr>
        <w:t>to</w:t>
      </w:r>
      <w:r>
        <w:rPr>
          <w:rFonts w:ascii="Arial" w:hAnsi="Arial"/>
          <w:color w:val="090909"/>
          <w:spacing w:val="-5"/>
          <w:w w:val="105"/>
        </w:rPr>
        <w:t xml:space="preserve"> </w:t>
      </w:r>
      <w:r>
        <w:rPr>
          <w:rFonts w:ascii="Arial" w:hAnsi="Arial"/>
          <w:color w:val="090909"/>
          <w:w w:val="105"/>
        </w:rPr>
        <w:t>the</w:t>
      </w:r>
      <w:r>
        <w:rPr>
          <w:rFonts w:ascii="Arial" w:hAnsi="Arial"/>
          <w:color w:val="090909"/>
          <w:spacing w:val="-3"/>
          <w:w w:val="105"/>
        </w:rPr>
        <w:t xml:space="preserve"> </w:t>
      </w:r>
      <w:r>
        <w:rPr>
          <w:rFonts w:ascii="Arial" w:hAnsi="Arial"/>
          <w:color w:val="090909"/>
          <w:w w:val="105"/>
        </w:rPr>
        <w:t>MetLife</w:t>
      </w:r>
      <w:r>
        <w:rPr>
          <w:rFonts w:ascii="Arial" w:hAnsi="Arial"/>
          <w:color w:val="090909"/>
          <w:spacing w:val="-3"/>
          <w:w w:val="105"/>
        </w:rPr>
        <w:t xml:space="preserve"> </w:t>
      </w:r>
      <w:r>
        <w:rPr>
          <w:rFonts w:ascii="Arial" w:hAnsi="Arial"/>
          <w:color w:val="090909"/>
          <w:w w:val="105"/>
        </w:rPr>
        <w:t>Privacy Notice</w:t>
      </w:r>
      <w:r>
        <w:rPr>
          <w:rFonts w:ascii="Arial" w:hAnsi="Arial"/>
          <w:color w:val="090909"/>
          <w:spacing w:val="-3"/>
          <w:w w:val="105"/>
        </w:rPr>
        <w:t xml:space="preserve"> </w:t>
      </w:r>
      <w:r>
        <w:rPr>
          <w:rFonts w:ascii="Arial" w:hAnsi="Arial"/>
          <w:color w:val="090909"/>
          <w:w w:val="105"/>
        </w:rPr>
        <w:t>posted</w:t>
      </w:r>
      <w:r>
        <w:rPr>
          <w:rFonts w:ascii="Arial" w:hAnsi="Arial"/>
          <w:color w:val="090909"/>
          <w:spacing w:val="-6"/>
          <w:w w:val="105"/>
        </w:rPr>
        <w:t xml:space="preserve"> </w:t>
      </w:r>
      <w:r>
        <w:rPr>
          <w:rFonts w:ascii="Arial" w:hAnsi="Arial"/>
          <w:color w:val="090909"/>
          <w:w w:val="105"/>
        </w:rPr>
        <w:t>on GFRPTSDInsurance.com.</w:t>
      </w:r>
    </w:p>
    <w:p w14:paraId="60A8F71D" w14:textId="77777777" w:rsidR="00C166B9" w:rsidRDefault="00C166B9">
      <w:pPr>
        <w:spacing w:line="283" w:lineRule="auto"/>
        <w:rPr>
          <w:rFonts w:ascii="Arial" w:hAnsi="Arial"/>
        </w:rPr>
        <w:sectPr w:rsidR="00C166B9">
          <w:pgSz w:w="12240" w:h="15840"/>
          <w:pgMar w:top="1360" w:right="1280" w:bottom="960" w:left="1300" w:header="0" w:footer="763" w:gutter="0"/>
          <w:cols w:space="720"/>
        </w:sectPr>
      </w:pPr>
    </w:p>
    <w:p w14:paraId="5C1A0916" w14:textId="77777777" w:rsidR="00C166B9" w:rsidRDefault="00A41940">
      <w:pPr>
        <w:spacing w:before="61"/>
        <w:ind w:right="596"/>
        <w:jc w:val="right"/>
        <w:rPr>
          <w:b/>
          <w:sz w:val="20"/>
        </w:rPr>
      </w:pPr>
      <w:bookmarkStart w:id="0" w:name="Resolution_and_Fund_C_Election_Form_for_"/>
      <w:bookmarkEnd w:id="0"/>
      <w:r>
        <w:rPr>
          <w:b/>
          <w:sz w:val="20"/>
        </w:rPr>
        <w:lastRenderedPageBreak/>
        <w:t>APPENDIX</w:t>
      </w:r>
      <w:r>
        <w:rPr>
          <w:b/>
          <w:spacing w:val="-11"/>
          <w:sz w:val="20"/>
        </w:rPr>
        <w:t xml:space="preserve"> </w:t>
      </w:r>
      <w:r>
        <w:rPr>
          <w:b/>
          <w:spacing w:val="-10"/>
          <w:sz w:val="20"/>
        </w:rPr>
        <w:t>A</w:t>
      </w:r>
    </w:p>
    <w:p w14:paraId="6DDB78EA" w14:textId="77777777" w:rsidR="00C166B9" w:rsidRDefault="00C166B9">
      <w:pPr>
        <w:pStyle w:val="BodyText"/>
        <w:spacing w:before="158"/>
        <w:jc w:val="left"/>
        <w:rPr>
          <w:b/>
          <w:sz w:val="20"/>
        </w:rPr>
      </w:pPr>
    </w:p>
    <w:p w14:paraId="17BAA6BE" w14:textId="77777777" w:rsidR="00C166B9" w:rsidRDefault="00A41940">
      <w:pPr>
        <w:pStyle w:val="Heading1"/>
        <w:ind w:left="3501" w:right="1134" w:hanging="2178"/>
        <w:jc w:val="left"/>
        <w:rPr>
          <w:rFonts w:ascii="Calibri" w:hAnsi="Calibri"/>
        </w:rPr>
      </w:pPr>
      <w:r>
        <w:rPr>
          <w:rFonts w:ascii="Calibri" w:hAnsi="Calibri"/>
        </w:rPr>
        <w:t>Georgia</w:t>
      </w:r>
      <w:r>
        <w:rPr>
          <w:rFonts w:ascii="Calibri" w:hAnsi="Calibri"/>
          <w:spacing w:val="-12"/>
        </w:rPr>
        <w:t xml:space="preserve"> </w:t>
      </w:r>
      <w:r>
        <w:rPr>
          <w:rFonts w:ascii="Calibri" w:hAnsi="Calibri"/>
        </w:rPr>
        <w:t>Interlocal</w:t>
      </w:r>
      <w:r>
        <w:rPr>
          <w:rFonts w:ascii="Calibri" w:hAnsi="Calibri"/>
          <w:spacing w:val="-11"/>
        </w:rPr>
        <w:t xml:space="preserve"> </w:t>
      </w:r>
      <w:r>
        <w:rPr>
          <w:rFonts w:ascii="Calibri" w:hAnsi="Calibri"/>
        </w:rPr>
        <w:t>Risk</w:t>
      </w:r>
      <w:r>
        <w:rPr>
          <w:rFonts w:ascii="Calibri" w:hAnsi="Calibri"/>
          <w:spacing w:val="-12"/>
        </w:rPr>
        <w:t xml:space="preserve"> </w:t>
      </w:r>
      <w:r>
        <w:rPr>
          <w:rFonts w:ascii="Calibri" w:hAnsi="Calibri"/>
        </w:rPr>
        <w:t>Management</w:t>
      </w:r>
      <w:r>
        <w:rPr>
          <w:rFonts w:ascii="Calibri" w:hAnsi="Calibri"/>
          <w:spacing w:val="-12"/>
        </w:rPr>
        <w:t xml:space="preserve"> </w:t>
      </w:r>
      <w:r>
        <w:rPr>
          <w:rFonts w:ascii="Calibri" w:hAnsi="Calibri"/>
        </w:rPr>
        <w:t>Agency</w:t>
      </w:r>
      <w:r>
        <w:rPr>
          <w:rFonts w:ascii="Calibri" w:hAnsi="Calibri"/>
          <w:spacing w:val="-11"/>
        </w:rPr>
        <w:t xml:space="preserve"> </w:t>
      </w:r>
      <w:r>
        <w:rPr>
          <w:rFonts w:ascii="Calibri" w:hAnsi="Calibri"/>
        </w:rPr>
        <w:t>(“GIRMA”)</w:t>
      </w:r>
      <w:r>
        <w:rPr>
          <w:rFonts w:ascii="Calibri" w:hAnsi="Calibri"/>
          <w:spacing w:val="-10"/>
        </w:rPr>
        <w:t xml:space="preserve"> </w:t>
      </w:r>
      <w:r>
        <w:rPr>
          <w:rFonts w:ascii="Calibri" w:hAnsi="Calibri"/>
        </w:rPr>
        <w:t>Fund</w:t>
      </w:r>
      <w:r>
        <w:rPr>
          <w:rFonts w:ascii="Calibri" w:hAnsi="Calibri"/>
          <w:spacing w:val="-7"/>
        </w:rPr>
        <w:t xml:space="preserve"> </w:t>
      </w:r>
      <w:r>
        <w:rPr>
          <w:rFonts w:ascii="Calibri" w:hAnsi="Calibri"/>
        </w:rPr>
        <w:t>C</w:t>
      </w:r>
      <w:r>
        <w:rPr>
          <w:rFonts w:ascii="Calibri" w:hAnsi="Calibri"/>
          <w:spacing w:val="-5"/>
        </w:rPr>
        <w:t xml:space="preserve"> </w:t>
      </w:r>
      <w:r>
        <w:rPr>
          <w:rFonts w:ascii="Calibri" w:hAnsi="Calibri"/>
        </w:rPr>
        <w:t>Election</w:t>
      </w:r>
      <w:r>
        <w:rPr>
          <w:rFonts w:ascii="Calibri" w:hAnsi="Calibri"/>
          <w:spacing w:val="-11"/>
        </w:rPr>
        <w:t xml:space="preserve"> </w:t>
      </w:r>
      <w:r>
        <w:rPr>
          <w:rFonts w:ascii="Calibri" w:hAnsi="Calibri"/>
        </w:rPr>
        <w:t xml:space="preserve">Form </w:t>
      </w:r>
      <w:r>
        <w:rPr>
          <w:rFonts w:ascii="Calibri" w:hAnsi="Calibri"/>
          <w:u w:val="single"/>
        </w:rPr>
        <w:t>for Existing GIRMA Members</w:t>
      </w:r>
    </w:p>
    <w:p w14:paraId="6E9B72B4" w14:textId="77777777" w:rsidR="00C166B9" w:rsidRDefault="00A41940">
      <w:pPr>
        <w:pStyle w:val="BodyText"/>
        <w:spacing w:before="266" w:line="259" w:lineRule="auto"/>
        <w:ind w:left="140" w:right="146"/>
        <w:rPr>
          <w:rFonts w:ascii="Calibri"/>
        </w:rPr>
      </w:pPr>
      <w:r>
        <w:rPr>
          <w:rFonts w:ascii="Calibri"/>
        </w:rPr>
        <w:t>As</w:t>
      </w:r>
      <w:r>
        <w:rPr>
          <w:rFonts w:ascii="Calibri"/>
          <w:spacing w:val="-1"/>
        </w:rPr>
        <w:t xml:space="preserve"> </w:t>
      </w:r>
      <w:r>
        <w:rPr>
          <w:rFonts w:ascii="Calibri"/>
        </w:rPr>
        <w:t>stated</w:t>
      </w:r>
      <w:r>
        <w:rPr>
          <w:rFonts w:ascii="Calibri"/>
          <w:spacing w:val="-1"/>
        </w:rPr>
        <w:t xml:space="preserve"> </w:t>
      </w:r>
      <w:r>
        <w:rPr>
          <w:rFonts w:ascii="Calibri"/>
        </w:rPr>
        <w:t>in</w:t>
      </w:r>
      <w:r>
        <w:rPr>
          <w:rFonts w:ascii="Calibri"/>
          <w:spacing w:val="-2"/>
        </w:rPr>
        <w:t xml:space="preserve"> </w:t>
      </w:r>
      <w:r>
        <w:rPr>
          <w:rFonts w:ascii="Calibri"/>
        </w:rPr>
        <w:t>Section</w:t>
      </w:r>
      <w:r>
        <w:rPr>
          <w:rFonts w:ascii="Calibri"/>
          <w:spacing w:val="-4"/>
        </w:rPr>
        <w:t xml:space="preserve"> </w:t>
      </w:r>
      <w:r>
        <w:rPr>
          <w:rFonts w:ascii="Calibri"/>
        </w:rPr>
        <w:t>6.1</w:t>
      </w:r>
      <w:r>
        <w:rPr>
          <w:rFonts w:ascii="Calibri"/>
          <w:spacing w:val="-2"/>
        </w:rPr>
        <w:t xml:space="preserve"> </w:t>
      </w:r>
      <w:r>
        <w:rPr>
          <w:rFonts w:ascii="Calibri"/>
        </w:rPr>
        <w:t>of</w:t>
      </w:r>
      <w:r>
        <w:rPr>
          <w:rFonts w:ascii="Calibri"/>
          <w:spacing w:val="-1"/>
        </w:rPr>
        <w:t xml:space="preserve"> </w:t>
      </w:r>
      <w:r>
        <w:rPr>
          <w:rFonts w:ascii="Calibri"/>
        </w:rPr>
        <w:t>the Intergovernmental</w:t>
      </w:r>
      <w:r>
        <w:rPr>
          <w:rFonts w:ascii="Calibri"/>
          <w:spacing w:val="-1"/>
        </w:rPr>
        <w:t xml:space="preserve"> </w:t>
      </w:r>
      <w:r>
        <w:rPr>
          <w:rFonts w:ascii="Calibri"/>
        </w:rPr>
        <w:t>Contract, a</w:t>
      </w:r>
      <w:r>
        <w:rPr>
          <w:rFonts w:ascii="Calibri"/>
          <w:spacing w:val="-1"/>
        </w:rPr>
        <w:t xml:space="preserve"> </w:t>
      </w:r>
      <w:r>
        <w:rPr>
          <w:rFonts w:ascii="Calibri"/>
        </w:rPr>
        <w:t>GIRMA</w:t>
      </w:r>
      <w:r>
        <w:rPr>
          <w:rFonts w:ascii="Calibri"/>
          <w:spacing w:val="-6"/>
        </w:rPr>
        <w:t xml:space="preserve"> </w:t>
      </w:r>
      <w:r>
        <w:rPr>
          <w:rFonts w:ascii="Calibri"/>
        </w:rPr>
        <w:t>member</w:t>
      </w:r>
      <w:r>
        <w:rPr>
          <w:rFonts w:ascii="Calibri"/>
          <w:spacing w:val="-3"/>
        </w:rPr>
        <w:t xml:space="preserve"> </w:t>
      </w:r>
      <w:r>
        <w:rPr>
          <w:rFonts w:ascii="Calibri"/>
        </w:rPr>
        <w:t>must participate in</w:t>
      </w:r>
      <w:r>
        <w:rPr>
          <w:rFonts w:ascii="Calibri"/>
          <w:spacing w:val="-4"/>
        </w:rPr>
        <w:t xml:space="preserve"> </w:t>
      </w:r>
      <w:r>
        <w:rPr>
          <w:rFonts w:ascii="Calibri"/>
        </w:rPr>
        <w:t>at least one Fund established by the GIRMA Board of Trustees. The Intergovernmental Contract and GIRMA Bylaws</w:t>
      </w:r>
      <w:r>
        <w:rPr>
          <w:rFonts w:ascii="Calibri"/>
          <w:spacing w:val="-9"/>
        </w:rPr>
        <w:t xml:space="preserve"> </w:t>
      </w:r>
      <w:r>
        <w:rPr>
          <w:rFonts w:ascii="Calibri"/>
        </w:rPr>
        <w:t>apply</w:t>
      </w:r>
      <w:r>
        <w:rPr>
          <w:rFonts w:ascii="Calibri"/>
          <w:spacing w:val="-11"/>
        </w:rPr>
        <w:t xml:space="preserve"> </w:t>
      </w:r>
      <w:r>
        <w:rPr>
          <w:rFonts w:ascii="Calibri"/>
        </w:rPr>
        <w:t>to</w:t>
      </w:r>
      <w:r>
        <w:rPr>
          <w:rFonts w:ascii="Calibri"/>
          <w:spacing w:val="-5"/>
        </w:rPr>
        <w:t xml:space="preserve"> </w:t>
      </w:r>
      <w:r>
        <w:rPr>
          <w:rFonts w:ascii="Calibri"/>
        </w:rPr>
        <w:t>all</w:t>
      </w:r>
      <w:r>
        <w:rPr>
          <w:rFonts w:ascii="Calibri"/>
          <w:spacing w:val="-10"/>
        </w:rPr>
        <w:t xml:space="preserve"> </w:t>
      </w:r>
      <w:r>
        <w:rPr>
          <w:rFonts w:ascii="Calibri"/>
        </w:rPr>
        <w:t>GIRMA</w:t>
      </w:r>
      <w:r>
        <w:rPr>
          <w:rFonts w:ascii="Calibri"/>
          <w:spacing w:val="-11"/>
        </w:rPr>
        <w:t xml:space="preserve"> </w:t>
      </w:r>
      <w:r>
        <w:rPr>
          <w:rFonts w:ascii="Calibri"/>
        </w:rPr>
        <w:t>members,</w:t>
      </w:r>
      <w:r>
        <w:rPr>
          <w:rFonts w:ascii="Calibri"/>
          <w:spacing w:val="-8"/>
        </w:rPr>
        <w:t xml:space="preserve"> </w:t>
      </w:r>
      <w:r>
        <w:rPr>
          <w:rFonts w:ascii="Calibri"/>
        </w:rPr>
        <w:t>regardless</w:t>
      </w:r>
      <w:r>
        <w:rPr>
          <w:rFonts w:ascii="Calibri"/>
          <w:spacing w:val="-11"/>
        </w:rPr>
        <w:t xml:space="preserve"> </w:t>
      </w:r>
      <w:r>
        <w:rPr>
          <w:rFonts w:ascii="Calibri"/>
        </w:rPr>
        <w:t>of</w:t>
      </w:r>
      <w:r>
        <w:rPr>
          <w:rFonts w:ascii="Calibri"/>
          <w:spacing w:val="-7"/>
        </w:rPr>
        <w:t xml:space="preserve"> </w:t>
      </w:r>
      <w:r>
        <w:rPr>
          <w:rFonts w:ascii="Calibri"/>
        </w:rPr>
        <w:t>the</w:t>
      </w:r>
      <w:r>
        <w:rPr>
          <w:rFonts w:ascii="Calibri"/>
          <w:spacing w:val="-11"/>
        </w:rPr>
        <w:t xml:space="preserve"> </w:t>
      </w:r>
      <w:r>
        <w:rPr>
          <w:rFonts w:ascii="Calibri"/>
        </w:rPr>
        <w:t>Fund</w:t>
      </w:r>
      <w:r>
        <w:rPr>
          <w:rFonts w:ascii="Calibri"/>
          <w:spacing w:val="-9"/>
        </w:rPr>
        <w:t xml:space="preserve"> </w:t>
      </w:r>
      <w:r>
        <w:rPr>
          <w:rFonts w:ascii="Calibri"/>
        </w:rPr>
        <w:t>or</w:t>
      </w:r>
      <w:r>
        <w:rPr>
          <w:rFonts w:ascii="Calibri"/>
          <w:spacing w:val="-7"/>
        </w:rPr>
        <w:t xml:space="preserve"> </w:t>
      </w:r>
      <w:r>
        <w:rPr>
          <w:rFonts w:ascii="Calibri"/>
        </w:rPr>
        <w:t>Funds</w:t>
      </w:r>
      <w:r>
        <w:rPr>
          <w:rFonts w:ascii="Calibri"/>
          <w:spacing w:val="-7"/>
        </w:rPr>
        <w:t xml:space="preserve"> </w:t>
      </w:r>
      <w:r>
        <w:rPr>
          <w:rFonts w:ascii="Calibri"/>
        </w:rPr>
        <w:t>in</w:t>
      </w:r>
      <w:r>
        <w:rPr>
          <w:rFonts w:ascii="Calibri"/>
          <w:spacing w:val="-10"/>
        </w:rPr>
        <w:t xml:space="preserve"> </w:t>
      </w:r>
      <w:r>
        <w:rPr>
          <w:rFonts w:ascii="Calibri"/>
        </w:rPr>
        <w:t>which</w:t>
      </w:r>
      <w:r>
        <w:rPr>
          <w:rFonts w:ascii="Calibri"/>
          <w:spacing w:val="-10"/>
        </w:rPr>
        <w:t xml:space="preserve"> </w:t>
      </w:r>
      <w:r>
        <w:rPr>
          <w:rFonts w:ascii="Calibri"/>
        </w:rPr>
        <w:t>they</w:t>
      </w:r>
      <w:r>
        <w:rPr>
          <w:rFonts w:ascii="Calibri"/>
          <w:spacing w:val="-6"/>
        </w:rPr>
        <w:t xml:space="preserve"> </w:t>
      </w:r>
      <w:r>
        <w:rPr>
          <w:rFonts w:ascii="Calibri"/>
        </w:rPr>
        <w:t>participate.</w:t>
      </w:r>
      <w:r>
        <w:rPr>
          <w:rFonts w:ascii="Calibri"/>
          <w:spacing w:val="-11"/>
        </w:rPr>
        <w:t xml:space="preserve"> </w:t>
      </w:r>
      <w:r>
        <w:rPr>
          <w:rFonts w:ascii="Calibri"/>
        </w:rPr>
        <w:t>Terms</w:t>
      </w:r>
      <w:r>
        <w:rPr>
          <w:rFonts w:ascii="Calibri"/>
          <w:spacing w:val="-6"/>
        </w:rPr>
        <w:t xml:space="preserve"> </w:t>
      </w:r>
      <w:r>
        <w:rPr>
          <w:rFonts w:ascii="Calibri"/>
        </w:rPr>
        <w:t>and conditions specific to a Fund are set forth in the Coverage Description for the Fund.</w:t>
      </w:r>
    </w:p>
    <w:p w14:paraId="5C8C5F9F" w14:textId="77777777" w:rsidR="00C166B9" w:rsidRDefault="00C166B9">
      <w:pPr>
        <w:pStyle w:val="BodyText"/>
        <w:spacing w:before="20"/>
        <w:jc w:val="left"/>
        <w:rPr>
          <w:rFonts w:ascii="Calibri"/>
        </w:rPr>
      </w:pPr>
    </w:p>
    <w:p w14:paraId="103D36E6" w14:textId="77777777" w:rsidR="00C166B9" w:rsidRDefault="00A41940">
      <w:pPr>
        <w:pStyle w:val="BodyText"/>
        <w:spacing w:before="1" w:line="259" w:lineRule="auto"/>
        <w:ind w:left="140" w:right="147"/>
        <w:rPr>
          <w:rFonts w:ascii="Calibri"/>
        </w:rPr>
      </w:pPr>
      <w:r>
        <w:rPr>
          <w:rFonts w:ascii="Calibri"/>
        </w:rPr>
        <w:t>This</w:t>
      </w:r>
      <w:r>
        <w:rPr>
          <w:rFonts w:ascii="Calibri"/>
          <w:spacing w:val="-10"/>
        </w:rPr>
        <w:t xml:space="preserve"> </w:t>
      </w:r>
      <w:r>
        <w:rPr>
          <w:rFonts w:ascii="Calibri"/>
        </w:rPr>
        <w:t>election</w:t>
      </w:r>
      <w:r>
        <w:rPr>
          <w:rFonts w:ascii="Calibri"/>
          <w:spacing w:val="-10"/>
        </w:rPr>
        <w:t xml:space="preserve"> </w:t>
      </w:r>
      <w:r>
        <w:rPr>
          <w:rFonts w:ascii="Calibri"/>
        </w:rPr>
        <w:t>form</w:t>
      </w:r>
      <w:r>
        <w:rPr>
          <w:rFonts w:ascii="Calibri"/>
          <w:spacing w:val="-8"/>
        </w:rPr>
        <w:t xml:space="preserve"> </w:t>
      </w:r>
      <w:r>
        <w:rPr>
          <w:rFonts w:ascii="Calibri"/>
        </w:rPr>
        <w:t>is</w:t>
      </w:r>
      <w:r>
        <w:rPr>
          <w:rFonts w:ascii="Calibri"/>
          <w:spacing w:val="-9"/>
        </w:rPr>
        <w:t xml:space="preserve"> </w:t>
      </w:r>
      <w:r>
        <w:rPr>
          <w:rFonts w:ascii="Calibri"/>
        </w:rPr>
        <w:t>for</w:t>
      </w:r>
      <w:r>
        <w:rPr>
          <w:rFonts w:ascii="Calibri"/>
          <w:spacing w:val="-12"/>
        </w:rPr>
        <w:t xml:space="preserve"> </w:t>
      </w:r>
      <w:r>
        <w:rPr>
          <w:rFonts w:ascii="Calibri"/>
        </w:rPr>
        <w:t>use</w:t>
      </w:r>
      <w:r>
        <w:rPr>
          <w:rFonts w:ascii="Calibri"/>
          <w:spacing w:val="-11"/>
        </w:rPr>
        <w:t xml:space="preserve"> </w:t>
      </w:r>
      <w:r>
        <w:rPr>
          <w:rFonts w:ascii="Calibri"/>
        </w:rPr>
        <w:t>by</w:t>
      </w:r>
      <w:r>
        <w:rPr>
          <w:rFonts w:ascii="Calibri"/>
          <w:spacing w:val="-9"/>
        </w:rPr>
        <w:t xml:space="preserve"> </w:t>
      </w:r>
      <w:r>
        <w:rPr>
          <w:rFonts w:ascii="Calibri"/>
        </w:rPr>
        <w:t>current</w:t>
      </w:r>
      <w:r>
        <w:rPr>
          <w:rFonts w:ascii="Calibri"/>
          <w:spacing w:val="-11"/>
        </w:rPr>
        <w:t xml:space="preserve"> </w:t>
      </w:r>
      <w:r>
        <w:rPr>
          <w:rFonts w:ascii="Calibri"/>
        </w:rPr>
        <w:t>GIRMA</w:t>
      </w:r>
      <w:r>
        <w:rPr>
          <w:rFonts w:ascii="Calibri"/>
          <w:spacing w:val="-12"/>
        </w:rPr>
        <w:t xml:space="preserve"> </w:t>
      </w:r>
      <w:r>
        <w:rPr>
          <w:rFonts w:ascii="Calibri"/>
        </w:rPr>
        <w:t>Members</w:t>
      </w:r>
      <w:r>
        <w:rPr>
          <w:rFonts w:ascii="Calibri"/>
          <w:spacing w:val="-9"/>
        </w:rPr>
        <w:t xml:space="preserve"> </w:t>
      </w:r>
      <w:r>
        <w:rPr>
          <w:rFonts w:ascii="Calibri"/>
        </w:rPr>
        <w:t>who</w:t>
      </w:r>
      <w:r>
        <w:rPr>
          <w:rFonts w:ascii="Calibri"/>
          <w:spacing w:val="-10"/>
        </w:rPr>
        <w:t xml:space="preserve"> </w:t>
      </w:r>
      <w:r>
        <w:rPr>
          <w:rFonts w:ascii="Calibri"/>
        </w:rPr>
        <w:t>wish</w:t>
      </w:r>
      <w:r>
        <w:rPr>
          <w:rFonts w:ascii="Calibri"/>
          <w:spacing w:val="-12"/>
        </w:rPr>
        <w:t xml:space="preserve"> </w:t>
      </w:r>
      <w:r>
        <w:rPr>
          <w:rFonts w:ascii="Calibri"/>
        </w:rPr>
        <w:t>to</w:t>
      </w:r>
      <w:r>
        <w:rPr>
          <w:rFonts w:ascii="Calibri"/>
          <w:spacing w:val="-9"/>
        </w:rPr>
        <w:t xml:space="preserve"> </w:t>
      </w:r>
      <w:r>
        <w:rPr>
          <w:rFonts w:ascii="Calibri"/>
        </w:rPr>
        <w:t>join</w:t>
      </w:r>
      <w:r>
        <w:rPr>
          <w:rFonts w:ascii="Calibri"/>
          <w:spacing w:val="-10"/>
        </w:rPr>
        <w:t xml:space="preserve"> </w:t>
      </w:r>
      <w:r>
        <w:rPr>
          <w:rFonts w:ascii="Calibri"/>
        </w:rPr>
        <w:t>GIRMA</w:t>
      </w:r>
      <w:r>
        <w:rPr>
          <w:rFonts w:ascii="Calibri"/>
          <w:spacing w:val="-12"/>
        </w:rPr>
        <w:t xml:space="preserve"> </w:t>
      </w:r>
      <w:r>
        <w:rPr>
          <w:rFonts w:ascii="Calibri"/>
        </w:rPr>
        <w:t>Fund</w:t>
      </w:r>
      <w:r>
        <w:rPr>
          <w:rFonts w:ascii="Calibri"/>
          <w:spacing w:val="-10"/>
        </w:rPr>
        <w:t xml:space="preserve"> </w:t>
      </w:r>
      <w:r>
        <w:rPr>
          <w:rFonts w:ascii="Calibri"/>
        </w:rPr>
        <w:t>C</w:t>
      </w:r>
      <w:r>
        <w:rPr>
          <w:rFonts w:ascii="Calibri"/>
          <w:spacing w:val="-9"/>
        </w:rPr>
        <w:t xml:space="preserve"> </w:t>
      </w:r>
      <w:r>
        <w:rPr>
          <w:rFonts w:ascii="Calibri"/>
        </w:rPr>
        <w:t>and</w:t>
      </w:r>
      <w:r>
        <w:rPr>
          <w:rFonts w:ascii="Calibri"/>
          <w:spacing w:val="-12"/>
        </w:rPr>
        <w:t xml:space="preserve"> </w:t>
      </w:r>
      <w:r>
        <w:rPr>
          <w:rFonts w:ascii="Calibri"/>
        </w:rPr>
        <w:t>thereby</w:t>
      </w:r>
      <w:r>
        <w:rPr>
          <w:rFonts w:ascii="Calibri"/>
          <w:spacing w:val="-11"/>
        </w:rPr>
        <w:t xml:space="preserve"> </w:t>
      </w:r>
      <w:r>
        <w:rPr>
          <w:rFonts w:ascii="Calibri"/>
        </w:rPr>
        <w:t>offer PTSD Benefits to eligible First Responders.</w:t>
      </w:r>
    </w:p>
    <w:p w14:paraId="176FCAC2" w14:textId="77777777" w:rsidR="00C166B9" w:rsidRDefault="00A41940">
      <w:pPr>
        <w:pStyle w:val="BodyText"/>
        <w:spacing w:before="159" w:line="259" w:lineRule="auto"/>
        <w:ind w:left="140" w:right="145"/>
        <w:rPr>
          <w:rFonts w:ascii="Calibri"/>
        </w:rPr>
      </w:pPr>
      <w:r>
        <w:rPr>
          <w:rFonts w:ascii="Calibri"/>
          <w:b/>
        </w:rPr>
        <w:t>Fund</w:t>
      </w:r>
      <w:r>
        <w:rPr>
          <w:rFonts w:ascii="Calibri"/>
          <w:b/>
          <w:spacing w:val="-1"/>
        </w:rPr>
        <w:t xml:space="preserve"> </w:t>
      </w:r>
      <w:r>
        <w:rPr>
          <w:rFonts w:ascii="Calibri"/>
          <w:b/>
        </w:rPr>
        <w:t>C</w:t>
      </w:r>
      <w:r>
        <w:rPr>
          <w:rFonts w:ascii="Calibri"/>
          <w:b/>
          <w:spacing w:val="40"/>
        </w:rPr>
        <w:t xml:space="preserve"> </w:t>
      </w:r>
      <w:r>
        <w:rPr>
          <w:rFonts w:ascii="Calibri"/>
          <w:b/>
        </w:rPr>
        <w:t xml:space="preserve">Application Information: </w:t>
      </w:r>
      <w:r>
        <w:rPr>
          <w:rFonts w:ascii="Calibri"/>
        </w:rPr>
        <w:t>GIRMA</w:t>
      </w:r>
      <w:r>
        <w:rPr>
          <w:rFonts w:ascii="Calibri"/>
          <w:spacing w:val="-5"/>
        </w:rPr>
        <w:t xml:space="preserve"> </w:t>
      </w:r>
      <w:r>
        <w:rPr>
          <w:rFonts w:ascii="Calibri"/>
        </w:rPr>
        <w:t>established Fund C on September 4, 2024. Fund C</w:t>
      </w:r>
      <w:r>
        <w:rPr>
          <w:rFonts w:ascii="Calibri"/>
          <w:spacing w:val="-10"/>
        </w:rPr>
        <w:t xml:space="preserve"> </w:t>
      </w:r>
      <w:r>
        <w:rPr>
          <w:rFonts w:ascii="Calibri"/>
        </w:rPr>
        <w:t>will</w:t>
      </w:r>
      <w:r>
        <w:rPr>
          <w:rFonts w:ascii="Calibri"/>
          <w:spacing w:val="-3"/>
        </w:rPr>
        <w:t xml:space="preserve"> </w:t>
      </w:r>
      <w:r>
        <w:rPr>
          <w:rFonts w:ascii="Calibri"/>
        </w:rPr>
        <w:t>provide fully-</w:t>
      </w:r>
      <w:r>
        <w:rPr>
          <w:rFonts w:ascii="Calibri"/>
          <w:spacing w:val="-9"/>
        </w:rPr>
        <w:t xml:space="preserve"> </w:t>
      </w:r>
      <w:r>
        <w:rPr>
          <w:rFonts w:ascii="Calibri"/>
        </w:rPr>
        <w:t>insured</w:t>
      </w:r>
      <w:r>
        <w:rPr>
          <w:rFonts w:ascii="Calibri"/>
          <w:spacing w:val="-9"/>
        </w:rPr>
        <w:t xml:space="preserve"> </w:t>
      </w:r>
      <w:r>
        <w:rPr>
          <w:rFonts w:ascii="Calibri"/>
        </w:rPr>
        <w:t>lump</w:t>
      </w:r>
      <w:r>
        <w:rPr>
          <w:rFonts w:ascii="Calibri"/>
          <w:spacing w:val="-12"/>
        </w:rPr>
        <w:t xml:space="preserve"> </w:t>
      </w:r>
      <w:r>
        <w:rPr>
          <w:rFonts w:ascii="Calibri"/>
        </w:rPr>
        <w:t>sum</w:t>
      </w:r>
      <w:r>
        <w:rPr>
          <w:rFonts w:ascii="Calibri"/>
          <w:spacing w:val="-8"/>
        </w:rPr>
        <w:t xml:space="preserve"> </w:t>
      </w:r>
      <w:r>
        <w:rPr>
          <w:rFonts w:ascii="Calibri"/>
        </w:rPr>
        <w:t>benefits</w:t>
      </w:r>
      <w:r>
        <w:rPr>
          <w:rFonts w:ascii="Calibri"/>
          <w:spacing w:val="-8"/>
        </w:rPr>
        <w:t xml:space="preserve"> </w:t>
      </w:r>
      <w:r>
        <w:rPr>
          <w:rFonts w:ascii="Calibri"/>
        </w:rPr>
        <w:t>and</w:t>
      </w:r>
      <w:r>
        <w:rPr>
          <w:rFonts w:ascii="Calibri"/>
          <w:spacing w:val="-10"/>
        </w:rPr>
        <w:t xml:space="preserve"> </w:t>
      </w:r>
      <w:r>
        <w:rPr>
          <w:rFonts w:ascii="Calibri"/>
        </w:rPr>
        <w:t>disability</w:t>
      </w:r>
      <w:r>
        <w:rPr>
          <w:rFonts w:ascii="Calibri"/>
          <w:spacing w:val="-9"/>
        </w:rPr>
        <w:t xml:space="preserve"> </w:t>
      </w:r>
      <w:r>
        <w:rPr>
          <w:rFonts w:ascii="Calibri"/>
        </w:rPr>
        <w:t>benefits</w:t>
      </w:r>
      <w:r>
        <w:rPr>
          <w:rFonts w:ascii="Calibri"/>
          <w:spacing w:val="-9"/>
        </w:rPr>
        <w:t xml:space="preserve"> </w:t>
      </w:r>
      <w:r>
        <w:rPr>
          <w:rFonts w:ascii="Calibri"/>
        </w:rPr>
        <w:t>for</w:t>
      </w:r>
      <w:r>
        <w:rPr>
          <w:rFonts w:ascii="Calibri"/>
          <w:spacing w:val="-9"/>
        </w:rPr>
        <w:t xml:space="preserve"> </w:t>
      </w:r>
      <w:r>
        <w:rPr>
          <w:rFonts w:ascii="Calibri"/>
        </w:rPr>
        <w:t>first</w:t>
      </w:r>
      <w:r>
        <w:rPr>
          <w:rFonts w:ascii="Calibri"/>
          <w:spacing w:val="-8"/>
        </w:rPr>
        <w:t xml:space="preserve"> </w:t>
      </w:r>
      <w:r>
        <w:rPr>
          <w:rFonts w:ascii="Calibri"/>
        </w:rPr>
        <w:t>responders</w:t>
      </w:r>
      <w:r>
        <w:rPr>
          <w:rFonts w:ascii="Calibri"/>
          <w:spacing w:val="-9"/>
        </w:rPr>
        <w:t xml:space="preserve"> </w:t>
      </w:r>
      <w:r>
        <w:rPr>
          <w:rFonts w:ascii="Calibri"/>
        </w:rPr>
        <w:t>entitled</w:t>
      </w:r>
      <w:r>
        <w:rPr>
          <w:rFonts w:ascii="Calibri"/>
          <w:spacing w:val="-10"/>
        </w:rPr>
        <w:t xml:space="preserve"> </w:t>
      </w:r>
      <w:r>
        <w:rPr>
          <w:rFonts w:ascii="Calibri"/>
        </w:rPr>
        <w:t>to</w:t>
      </w:r>
      <w:r>
        <w:rPr>
          <w:rFonts w:ascii="Calibri"/>
          <w:spacing w:val="-8"/>
        </w:rPr>
        <w:t xml:space="preserve"> </w:t>
      </w:r>
      <w:r>
        <w:rPr>
          <w:rFonts w:ascii="Calibri"/>
        </w:rPr>
        <w:t>such</w:t>
      </w:r>
      <w:r>
        <w:rPr>
          <w:rFonts w:ascii="Calibri"/>
          <w:spacing w:val="-10"/>
        </w:rPr>
        <w:t xml:space="preserve"> </w:t>
      </w:r>
      <w:r>
        <w:rPr>
          <w:rFonts w:ascii="Calibri"/>
        </w:rPr>
        <w:t>benefits</w:t>
      </w:r>
      <w:r>
        <w:rPr>
          <w:rFonts w:ascii="Calibri"/>
          <w:spacing w:val="-9"/>
        </w:rPr>
        <w:t xml:space="preserve"> </w:t>
      </w:r>
      <w:r>
        <w:rPr>
          <w:rFonts w:ascii="Calibri"/>
        </w:rPr>
        <w:t>under the Ashley Wilson Act. A</w:t>
      </w:r>
      <w:r>
        <w:rPr>
          <w:rFonts w:ascii="Calibri"/>
          <w:spacing w:val="-1"/>
        </w:rPr>
        <w:t xml:space="preserve"> </w:t>
      </w:r>
      <w:r>
        <w:rPr>
          <w:rFonts w:ascii="Calibri"/>
        </w:rPr>
        <w:t>coverage description</w:t>
      </w:r>
      <w:r>
        <w:rPr>
          <w:rFonts w:ascii="Calibri"/>
          <w:spacing w:val="-1"/>
        </w:rPr>
        <w:t xml:space="preserve"> </w:t>
      </w:r>
      <w:r>
        <w:rPr>
          <w:rFonts w:ascii="Calibri"/>
        </w:rPr>
        <w:t>for</w:t>
      </w:r>
      <w:r>
        <w:rPr>
          <w:rFonts w:ascii="Calibri"/>
          <w:spacing w:val="-1"/>
        </w:rPr>
        <w:t xml:space="preserve"> </w:t>
      </w:r>
      <w:r>
        <w:rPr>
          <w:rFonts w:ascii="Calibri"/>
        </w:rPr>
        <w:t>Fund</w:t>
      </w:r>
      <w:r>
        <w:rPr>
          <w:rFonts w:ascii="Calibri"/>
          <w:spacing w:val="-2"/>
        </w:rPr>
        <w:t xml:space="preserve"> </w:t>
      </w:r>
      <w:r>
        <w:rPr>
          <w:rFonts w:ascii="Calibri"/>
        </w:rPr>
        <w:t>C</w:t>
      </w:r>
      <w:r>
        <w:rPr>
          <w:rFonts w:ascii="Calibri"/>
          <w:spacing w:val="-3"/>
        </w:rPr>
        <w:t xml:space="preserve"> </w:t>
      </w:r>
      <w:r>
        <w:rPr>
          <w:rFonts w:ascii="Calibri"/>
        </w:rPr>
        <w:t>has been filed with</w:t>
      </w:r>
      <w:r>
        <w:rPr>
          <w:rFonts w:ascii="Calibri"/>
          <w:spacing w:val="-3"/>
        </w:rPr>
        <w:t xml:space="preserve"> </w:t>
      </w:r>
      <w:r>
        <w:rPr>
          <w:rFonts w:ascii="Calibri"/>
        </w:rPr>
        <w:t>the Georgia</w:t>
      </w:r>
      <w:r>
        <w:rPr>
          <w:rFonts w:ascii="Calibri"/>
          <w:spacing w:val="-3"/>
        </w:rPr>
        <w:t xml:space="preserve"> </w:t>
      </w:r>
      <w:r>
        <w:rPr>
          <w:rFonts w:ascii="Calibri"/>
        </w:rPr>
        <w:t>Department</w:t>
      </w:r>
      <w:r>
        <w:rPr>
          <w:rFonts w:ascii="Calibri"/>
          <w:spacing w:val="-2"/>
        </w:rPr>
        <w:t xml:space="preserve"> </w:t>
      </w:r>
      <w:r>
        <w:rPr>
          <w:rFonts w:ascii="Calibri"/>
        </w:rPr>
        <w:t>of Insurance and will be made available to Fund C members after approval of membership in Fund C by Georgia Municipal Association, Inc., the Program Administrator for GIRMA, and the insurance carrier.</w:t>
      </w:r>
    </w:p>
    <w:p w14:paraId="36C2269B" w14:textId="77777777" w:rsidR="00C166B9" w:rsidRDefault="00A41940">
      <w:pPr>
        <w:pStyle w:val="BodyText"/>
        <w:spacing w:before="158"/>
        <w:ind w:left="140" w:right="145"/>
        <w:rPr>
          <w:rFonts w:ascii="Calibri" w:hAnsi="Calibri"/>
        </w:rPr>
      </w:pPr>
      <w:r>
        <w:rPr>
          <w:rFonts w:ascii="Calibri" w:hAnsi="Calibri"/>
        </w:rPr>
        <w:t>To join Fund C, the governing body of the GIRMA Member must adopt a Resolution to Add Membership in a GIRMA Fund and the individual authorized to serve as the Public Entity</w:t>
      </w:r>
      <w:r>
        <w:t>’</w:t>
      </w:r>
      <w:r>
        <w:rPr>
          <w:rFonts w:ascii="Calibri" w:hAnsi="Calibri"/>
        </w:rPr>
        <w:t>s primary contact for Fund participation</w:t>
      </w:r>
      <w:r>
        <w:rPr>
          <w:rFonts w:ascii="Calibri" w:hAnsi="Calibri"/>
          <w:spacing w:val="-7"/>
        </w:rPr>
        <w:t xml:space="preserve"> </w:t>
      </w:r>
      <w:r>
        <w:rPr>
          <w:rFonts w:ascii="Calibri" w:hAnsi="Calibri"/>
        </w:rPr>
        <w:t>must</w:t>
      </w:r>
      <w:r>
        <w:rPr>
          <w:rFonts w:ascii="Calibri" w:hAnsi="Calibri"/>
          <w:spacing w:val="-4"/>
        </w:rPr>
        <w:t xml:space="preserve"> </w:t>
      </w:r>
      <w:r>
        <w:rPr>
          <w:rFonts w:ascii="Calibri" w:hAnsi="Calibri"/>
        </w:rPr>
        <w:t>complete</w:t>
      </w:r>
      <w:r>
        <w:rPr>
          <w:rFonts w:ascii="Calibri" w:hAnsi="Calibri"/>
          <w:spacing w:val="-3"/>
        </w:rPr>
        <w:t xml:space="preserve"> </w:t>
      </w:r>
      <w:r>
        <w:rPr>
          <w:rFonts w:ascii="Calibri" w:hAnsi="Calibri"/>
        </w:rPr>
        <w:t>and</w:t>
      </w:r>
      <w:r>
        <w:rPr>
          <w:rFonts w:ascii="Calibri" w:hAnsi="Calibri"/>
          <w:spacing w:val="-5"/>
        </w:rPr>
        <w:t xml:space="preserve"> </w:t>
      </w:r>
      <w:r>
        <w:rPr>
          <w:rFonts w:ascii="Calibri" w:hAnsi="Calibri"/>
        </w:rPr>
        <w:t>sign</w:t>
      </w:r>
      <w:r>
        <w:rPr>
          <w:rFonts w:ascii="Calibri" w:hAnsi="Calibri"/>
          <w:spacing w:val="-4"/>
        </w:rPr>
        <w:t xml:space="preserve"> </w:t>
      </w:r>
      <w:r>
        <w:rPr>
          <w:rFonts w:ascii="Calibri" w:hAnsi="Calibri"/>
        </w:rPr>
        <w:t>the</w:t>
      </w:r>
      <w:r>
        <w:rPr>
          <w:rFonts w:ascii="Calibri" w:hAnsi="Calibri"/>
          <w:spacing w:val="-1"/>
        </w:rPr>
        <w:t xml:space="preserve"> </w:t>
      </w:r>
      <w:r>
        <w:rPr>
          <w:rFonts w:ascii="Calibri" w:hAnsi="Calibri"/>
        </w:rPr>
        <w:t>First</w:t>
      </w:r>
      <w:r>
        <w:rPr>
          <w:rFonts w:ascii="Calibri" w:hAnsi="Calibri"/>
          <w:spacing w:val="-4"/>
        </w:rPr>
        <w:t xml:space="preserve"> </w:t>
      </w:r>
      <w:r>
        <w:rPr>
          <w:rFonts w:ascii="Calibri" w:hAnsi="Calibri"/>
        </w:rPr>
        <w:t>Responder</w:t>
      </w:r>
      <w:r>
        <w:rPr>
          <w:rFonts w:ascii="Calibri" w:hAnsi="Calibri"/>
          <w:spacing w:val="-4"/>
        </w:rPr>
        <w:t xml:space="preserve"> </w:t>
      </w:r>
      <w:r>
        <w:rPr>
          <w:rFonts w:ascii="Calibri" w:hAnsi="Calibri"/>
        </w:rPr>
        <w:t>PTSD</w:t>
      </w:r>
      <w:r>
        <w:rPr>
          <w:rFonts w:ascii="Calibri" w:hAnsi="Calibri"/>
          <w:spacing w:val="-3"/>
        </w:rPr>
        <w:t xml:space="preserve"> </w:t>
      </w:r>
      <w:r>
        <w:rPr>
          <w:rFonts w:ascii="Calibri" w:hAnsi="Calibri"/>
        </w:rPr>
        <w:t>Application</w:t>
      </w:r>
      <w:r>
        <w:rPr>
          <w:rFonts w:ascii="Calibri" w:hAnsi="Calibri"/>
          <w:spacing w:val="-5"/>
        </w:rPr>
        <w:t xml:space="preserve"> </w:t>
      </w:r>
      <w:r>
        <w:rPr>
          <w:rFonts w:ascii="Calibri" w:hAnsi="Calibri"/>
        </w:rPr>
        <w:t>and</w:t>
      </w:r>
      <w:r>
        <w:rPr>
          <w:rFonts w:ascii="Calibri" w:hAnsi="Calibri"/>
          <w:spacing w:val="-5"/>
        </w:rPr>
        <w:t xml:space="preserve"> </w:t>
      </w:r>
      <w:r>
        <w:rPr>
          <w:rFonts w:ascii="Calibri" w:hAnsi="Calibri"/>
        </w:rPr>
        <w:t>Participation</w:t>
      </w:r>
      <w:r>
        <w:rPr>
          <w:rFonts w:ascii="Calibri" w:hAnsi="Calibri"/>
          <w:spacing w:val="-5"/>
        </w:rPr>
        <w:t xml:space="preserve"> </w:t>
      </w:r>
      <w:r>
        <w:rPr>
          <w:rFonts w:ascii="Calibri" w:hAnsi="Calibri"/>
        </w:rPr>
        <w:t>Agreement. Membership in Fund C is effective when the Application is approved by the Program Administrator and the carrier.</w:t>
      </w:r>
    </w:p>
    <w:sectPr w:rsidR="00C166B9">
      <w:footerReference w:type="default" r:id="rId9"/>
      <w:pgSz w:w="12240" w:h="15840"/>
      <w:pgMar w:top="1180" w:right="1280" w:bottom="280" w:left="1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A13D6" w14:textId="77777777" w:rsidR="00A41940" w:rsidRDefault="00A41940">
      <w:r>
        <w:separator/>
      </w:r>
    </w:p>
  </w:endnote>
  <w:endnote w:type="continuationSeparator" w:id="0">
    <w:p w14:paraId="781A3C46" w14:textId="77777777" w:rsidR="00A41940" w:rsidRDefault="00A4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85F02" w14:textId="3B8974B5" w:rsidR="00C166B9" w:rsidRDefault="00A41940">
    <w:pPr>
      <w:pStyle w:val="BodyText"/>
      <w:spacing w:line="14" w:lineRule="auto"/>
      <w:jc w:val="left"/>
      <w:rPr>
        <w:sz w:val="20"/>
      </w:rPr>
    </w:pPr>
    <w:r>
      <w:rPr>
        <w:noProof/>
      </w:rPr>
      <mc:AlternateContent>
        <mc:Choice Requires="wps">
          <w:drawing>
            <wp:anchor distT="0" distB="0" distL="0" distR="0" simplePos="0" relativeHeight="487480320" behindDoc="1" locked="0" layoutInCell="1" allowOverlap="1" wp14:anchorId="30964C95" wp14:editId="1104C8EC">
              <wp:simplePos x="0" y="0"/>
              <wp:positionH relativeFrom="page">
                <wp:posOffset>6751066</wp:posOffset>
              </wp:positionH>
              <wp:positionV relativeFrom="page">
                <wp:posOffset>9275774</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596DA932" w14:textId="234F09BD" w:rsidR="00C166B9" w:rsidRDefault="00C166B9">
                          <w:pPr>
                            <w:pStyle w:val="BodyText"/>
                            <w:spacing w:line="245" w:lineRule="exact"/>
                            <w:ind w:left="60"/>
                            <w:jc w:val="left"/>
                            <w:rPr>
                              <w:rFonts w:ascii="Calibri"/>
                            </w:rPr>
                          </w:pPr>
                        </w:p>
                      </w:txbxContent>
                    </wps:txbx>
                    <wps:bodyPr wrap="square" lIns="0" tIns="0" rIns="0" bIns="0" rtlCol="0">
                      <a:noAutofit/>
                    </wps:bodyPr>
                  </wps:wsp>
                </a:graphicData>
              </a:graphic>
            </wp:anchor>
          </w:drawing>
        </mc:Choice>
        <mc:Fallback>
          <w:pict>
            <v:shapetype w14:anchorId="30964C95" id="_x0000_t202" coordsize="21600,21600" o:spt="202" path="m,l,21600r21600,l21600,xe">
              <v:stroke joinstyle="miter"/>
              <v:path gradientshapeok="t" o:connecttype="rect"/>
            </v:shapetype>
            <v:shape id="Textbox 1" o:spid="_x0000_s1026" type="#_x0000_t202" style="position:absolute;margin-left:531.6pt;margin-top:730.4pt;width:12.6pt;height:13.05pt;z-index:-1583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" filled="f" stroked="f">
              <v:textbox inset="0,0,0,0">
                <w:txbxContent>
                  <w:p w14:paraId="596DA932" w14:textId="234F09BD" w:rsidR="00C166B9" w:rsidRDefault="00C166B9">
                    <w:pPr>
                      <w:pStyle w:val="BodyText"/>
                      <w:spacing w:line="245" w:lineRule="exact"/>
                      <w:ind w:left="60"/>
                      <w:jc w:val="left"/>
                      <w:rPr>
                        <w:rFonts w:ascii="Calibri"/>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3CAE6" w14:textId="77777777" w:rsidR="00C166B9" w:rsidRDefault="00A41940">
    <w:pPr>
      <w:pStyle w:val="BodyText"/>
      <w:spacing w:line="14" w:lineRule="auto"/>
      <w:jc w:val="left"/>
      <w:rPr>
        <w:sz w:val="20"/>
      </w:rPr>
    </w:pPr>
    <w:r>
      <w:rPr>
        <w:noProof/>
      </w:rPr>
      <mc:AlternateContent>
        <mc:Choice Requires="wps">
          <w:drawing>
            <wp:anchor distT="0" distB="0" distL="0" distR="0" simplePos="0" relativeHeight="487481344" behindDoc="1" locked="0" layoutInCell="1" allowOverlap="1" wp14:anchorId="524A8AAE" wp14:editId="10B712E0">
              <wp:simplePos x="0" y="0"/>
              <wp:positionH relativeFrom="page">
                <wp:posOffset>902004</wp:posOffset>
              </wp:positionH>
              <wp:positionV relativeFrom="page">
                <wp:posOffset>9434021</wp:posOffset>
              </wp:positionV>
              <wp:extent cx="3075305" cy="1816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5305" cy="181610"/>
                      </a:xfrm>
                      <a:prstGeom prst="rect">
                        <a:avLst/>
                      </a:prstGeom>
                    </wps:spPr>
                    <wps:txbx>
                      <w:txbxContent>
                        <w:p w14:paraId="4638DF8D" w14:textId="77777777" w:rsidR="00C166B9" w:rsidRDefault="00A41940">
                          <w:pPr>
                            <w:spacing w:before="43"/>
                            <w:ind w:left="20"/>
                            <w:rPr>
                              <w:rFonts w:ascii="Arial"/>
                              <w:sz w:val="18"/>
                            </w:rPr>
                          </w:pPr>
                          <w:r>
                            <w:rPr>
                              <w:rFonts w:ascii="Arial"/>
                              <w:sz w:val="18"/>
                            </w:rPr>
                            <w:t>Privacy</w:t>
                          </w:r>
                          <w:r>
                            <w:rPr>
                              <w:rFonts w:ascii="Arial"/>
                              <w:spacing w:val="3"/>
                              <w:sz w:val="18"/>
                            </w:rPr>
                            <w:t xml:space="preserve"> </w:t>
                          </w:r>
                          <w:r>
                            <w:rPr>
                              <w:rFonts w:ascii="Arial"/>
                              <w:sz w:val="18"/>
                            </w:rPr>
                            <w:t>Notice</w:t>
                          </w:r>
                          <w:r>
                            <w:rPr>
                              <w:rFonts w:ascii="Arial"/>
                              <w:spacing w:val="2"/>
                              <w:sz w:val="18"/>
                            </w:rPr>
                            <w:t xml:space="preserve"> </w:t>
                          </w:r>
                          <w:r>
                            <w:rPr>
                              <w:rFonts w:ascii="Arial"/>
                              <w:sz w:val="18"/>
                            </w:rPr>
                            <w:t>for</w:t>
                          </w:r>
                          <w:r>
                            <w:rPr>
                              <w:rFonts w:ascii="Arial"/>
                              <w:spacing w:val="3"/>
                              <w:sz w:val="18"/>
                            </w:rPr>
                            <w:t xml:space="preserve"> </w:t>
                          </w:r>
                          <w:r>
                            <w:rPr>
                              <w:rFonts w:ascii="Arial"/>
                              <w:sz w:val="18"/>
                            </w:rPr>
                            <w:t>Georgia</w:t>
                          </w:r>
                          <w:r>
                            <w:rPr>
                              <w:rFonts w:ascii="Arial"/>
                              <w:spacing w:val="2"/>
                              <w:sz w:val="18"/>
                            </w:rPr>
                            <w:t xml:space="preserve"> </w:t>
                          </w:r>
                          <w:r>
                            <w:rPr>
                              <w:rFonts w:ascii="Arial"/>
                              <w:sz w:val="18"/>
                            </w:rPr>
                            <w:t>First</w:t>
                          </w:r>
                          <w:r>
                            <w:rPr>
                              <w:rFonts w:ascii="Arial"/>
                              <w:spacing w:val="1"/>
                              <w:sz w:val="18"/>
                            </w:rPr>
                            <w:t xml:space="preserve"> </w:t>
                          </w:r>
                          <w:r>
                            <w:rPr>
                              <w:rFonts w:ascii="Arial"/>
                              <w:sz w:val="18"/>
                            </w:rPr>
                            <w:t>Responder</w:t>
                          </w:r>
                          <w:r>
                            <w:rPr>
                              <w:rFonts w:ascii="Arial"/>
                              <w:spacing w:val="5"/>
                              <w:sz w:val="18"/>
                            </w:rPr>
                            <w:t xml:space="preserve"> </w:t>
                          </w:r>
                          <w:r>
                            <w:rPr>
                              <w:rFonts w:ascii="Arial"/>
                              <w:sz w:val="18"/>
                            </w:rPr>
                            <w:t>PTSD</w:t>
                          </w:r>
                          <w:r>
                            <w:rPr>
                              <w:rFonts w:ascii="Arial"/>
                              <w:spacing w:val="6"/>
                              <w:sz w:val="18"/>
                            </w:rPr>
                            <w:t xml:space="preserve"> </w:t>
                          </w:r>
                          <w:r>
                            <w:rPr>
                              <w:rFonts w:ascii="Arial"/>
                              <w:spacing w:val="-2"/>
                              <w:sz w:val="18"/>
                            </w:rPr>
                            <w:t>Program</w:t>
                          </w:r>
                        </w:p>
                      </w:txbxContent>
                    </wps:txbx>
                    <wps:bodyPr wrap="square" lIns="0" tIns="0" rIns="0" bIns="0" rtlCol="0">
                      <a:noAutofit/>
                    </wps:bodyPr>
                  </wps:wsp>
                </a:graphicData>
              </a:graphic>
            </wp:anchor>
          </w:drawing>
        </mc:Choice>
        <mc:Fallback>
          <w:pict>
            <v:shapetype w14:anchorId="524A8AAE" id="_x0000_t202" coordsize="21600,21600" o:spt="202" path="m,l,21600r21600,l21600,xe">
              <v:stroke joinstyle="miter"/>
              <v:path gradientshapeok="t" o:connecttype="rect"/>
            </v:shapetype>
            <v:shape id="Textbox 4" o:spid="_x0000_s1027" type="#_x0000_t202" style="position:absolute;margin-left:71pt;margin-top:742.85pt;width:242.15pt;height:14.3pt;z-index:-1583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" filled="f" stroked="f">
              <v:textbox inset="0,0,0,0">
                <w:txbxContent>
                  <w:p w14:paraId="4638DF8D" w14:textId="77777777" w:rsidR="00C166B9" w:rsidRDefault="00A41940">
                    <w:pPr>
                      <w:spacing w:before="43"/>
                      <w:ind w:left="20"/>
                      <w:rPr>
                        <w:rFonts w:ascii="Arial"/>
                        <w:sz w:val="18"/>
                      </w:rPr>
                    </w:pPr>
                    <w:r>
                      <w:rPr>
                        <w:rFonts w:ascii="Arial"/>
                        <w:sz w:val="18"/>
                      </w:rPr>
                      <w:t>Privacy</w:t>
                    </w:r>
                    <w:r>
                      <w:rPr>
                        <w:rFonts w:ascii="Arial"/>
                        <w:spacing w:val="3"/>
                        <w:sz w:val="18"/>
                      </w:rPr>
                      <w:t xml:space="preserve"> </w:t>
                    </w:r>
                    <w:r>
                      <w:rPr>
                        <w:rFonts w:ascii="Arial"/>
                        <w:sz w:val="18"/>
                      </w:rPr>
                      <w:t>Notice</w:t>
                    </w:r>
                    <w:r>
                      <w:rPr>
                        <w:rFonts w:ascii="Arial"/>
                        <w:spacing w:val="2"/>
                        <w:sz w:val="18"/>
                      </w:rPr>
                      <w:t xml:space="preserve"> </w:t>
                    </w:r>
                    <w:r>
                      <w:rPr>
                        <w:rFonts w:ascii="Arial"/>
                        <w:sz w:val="18"/>
                      </w:rPr>
                      <w:t>for</w:t>
                    </w:r>
                    <w:r>
                      <w:rPr>
                        <w:rFonts w:ascii="Arial"/>
                        <w:spacing w:val="3"/>
                        <w:sz w:val="18"/>
                      </w:rPr>
                      <w:t xml:space="preserve"> </w:t>
                    </w:r>
                    <w:r>
                      <w:rPr>
                        <w:rFonts w:ascii="Arial"/>
                        <w:sz w:val="18"/>
                      </w:rPr>
                      <w:t>Georgia</w:t>
                    </w:r>
                    <w:r>
                      <w:rPr>
                        <w:rFonts w:ascii="Arial"/>
                        <w:spacing w:val="2"/>
                        <w:sz w:val="18"/>
                      </w:rPr>
                      <w:t xml:space="preserve"> </w:t>
                    </w:r>
                    <w:r>
                      <w:rPr>
                        <w:rFonts w:ascii="Arial"/>
                        <w:sz w:val="18"/>
                      </w:rPr>
                      <w:t>First</w:t>
                    </w:r>
                    <w:r>
                      <w:rPr>
                        <w:rFonts w:ascii="Arial"/>
                        <w:spacing w:val="1"/>
                        <w:sz w:val="18"/>
                      </w:rPr>
                      <w:t xml:space="preserve"> </w:t>
                    </w:r>
                    <w:r>
                      <w:rPr>
                        <w:rFonts w:ascii="Arial"/>
                        <w:sz w:val="18"/>
                      </w:rPr>
                      <w:t>Responder</w:t>
                    </w:r>
                    <w:r>
                      <w:rPr>
                        <w:rFonts w:ascii="Arial"/>
                        <w:spacing w:val="5"/>
                        <w:sz w:val="18"/>
                      </w:rPr>
                      <w:t xml:space="preserve"> </w:t>
                    </w:r>
                    <w:r>
                      <w:rPr>
                        <w:rFonts w:ascii="Arial"/>
                        <w:sz w:val="18"/>
                      </w:rPr>
                      <w:t>PTSD</w:t>
                    </w:r>
                    <w:r>
                      <w:rPr>
                        <w:rFonts w:ascii="Arial"/>
                        <w:spacing w:val="6"/>
                        <w:sz w:val="18"/>
                      </w:rPr>
                      <w:t xml:space="preserve"> </w:t>
                    </w:r>
                    <w:r>
                      <w:rPr>
                        <w:rFonts w:ascii="Arial"/>
                        <w:spacing w:val="-2"/>
                        <w:sz w:val="18"/>
                      </w:rPr>
                      <w:t>Program</w:t>
                    </w:r>
                  </w:p>
                </w:txbxContent>
              </v:textbox>
              <w10:wrap anchorx="page" anchory="page"/>
            </v:shape>
          </w:pict>
        </mc:Fallback>
      </mc:AlternateContent>
    </w:r>
    <w:r>
      <w:rPr>
        <w:noProof/>
      </w:rPr>
      <mc:AlternateContent>
        <mc:Choice Requires="wps">
          <w:drawing>
            <wp:anchor distT="0" distB="0" distL="0" distR="0" simplePos="0" relativeHeight="487481856" behindDoc="1" locked="0" layoutInCell="1" allowOverlap="1" wp14:anchorId="5A5BD0CC" wp14:editId="0F660F82">
              <wp:simplePos x="0" y="0"/>
              <wp:positionH relativeFrom="page">
                <wp:posOffset>6259829</wp:posOffset>
              </wp:positionH>
              <wp:positionV relativeFrom="page">
                <wp:posOffset>9434021</wp:posOffset>
              </wp:positionV>
              <wp:extent cx="610870" cy="1816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870" cy="181610"/>
                      </a:xfrm>
                      <a:prstGeom prst="rect">
                        <a:avLst/>
                      </a:prstGeom>
                    </wps:spPr>
                    <wps:txbx>
                      <w:txbxContent>
                        <w:p w14:paraId="01892246" w14:textId="77777777" w:rsidR="00C166B9" w:rsidRDefault="00A41940">
                          <w:pPr>
                            <w:spacing w:before="43"/>
                            <w:ind w:left="20"/>
                            <w:rPr>
                              <w:rFonts w:ascii="Arial"/>
                              <w:sz w:val="18"/>
                            </w:rPr>
                          </w:pPr>
                          <w:r>
                            <w:rPr>
                              <w:rFonts w:ascii="Arial"/>
                              <w:sz w:val="18"/>
                            </w:rPr>
                            <w:t>Page</w:t>
                          </w:r>
                          <w:r>
                            <w:rPr>
                              <w:rFonts w:ascii="Arial"/>
                              <w:spacing w:val="-3"/>
                              <w:sz w:val="18"/>
                            </w:rPr>
                            <w:t xml:space="preserve"> </w:t>
                          </w:r>
                          <w:r>
                            <w:rPr>
                              <w:rFonts w:ascii="Arial"/>
                              <w:sz w:val="18"/>
                            </w:rPr>
                            <w:fldChar w:fldCharType="begin"/>
                          </w:r>
                          <w:r>
                            <w:rPr>
                              <w:rFonts w:ascii="Arial"/>
                              <w:sz w:val="18"/>
                            </w:rPr>
                            <w:instrText xml:space="preserve"> PAGE </w:instrText>
                          </w:r>
                          <w:r>
                            <w:rPr>
                              <w:rFonts w:ascii="Arial"/>
                              <w:sz w:val="18"/>
                            </w:rPr>
                            <w:fldChar w:fldCharType="separate"/>
                          </w:r>
                          <w:r>
                            <w:rPr>
                              <w:rFonts w:ascii="Arial"/>
                              <w:sz w:val="18"/>
                            </w:rPr>
                            <w:t>1</w:t>
                          </w:r>
                          <w:r>
                            <w:rPr>
                              <w:rFonts w:ascii="Arial"/>
                              <w:sz w:val="18"/>
                            </w:rPr>
                            <w:fldChar w:fldCharType="end"/>
                          </w:r>
                          <w:r>
                            <w:rPr>
                              <w:rFonts w:ascii="Arial"/>
                              <w:spacing w:val="-2"/>
                              <w:sz w:val="18"/>
                            </w:rPr>
                            <w:t xml:space="preserve"> </w:t>
                          </w:r>
                          <w:r>
                            <w:rPr>
                              <w:rFonts w:ascii="Arial"/>
                              <w:sz w:val="18"/>
                            </w:rPr>
                            <w:t>of</w:t>
                          </w:r>
                          <w:r>
                            <w:rPr>
                              <w:rFonts w:ascii="Arial"/>
                              <w:spacing w:val="-3"/>
                              <w:sz w:val="18"/>
                            </w:rPr>
                            <w:t xml:space="preserve"> </w:t>
                          </w:r>
                          <w:r>
                            <w:rPr>
                              <w:rFonts w:ascii="Arial"/>
                              <w:spacing w:val="-10"/>
                              <w:sz w:val="18"/>
                            </w:rPr>
                            <w:t>3</w:t>
                          </w:r>
                        </w:p>
                      </w:txbxContent>
                    </wps:txbx>
                    <wps:bodyPr wrap="square" lIns="0" tIns="0" rIns="0" bIns="0" rtlCol="0">
                      <a:noAutofit/>
                    </wps:bodyPr>
                  </wps:wsp>
                </a:graphicData>
              </a:graphic>
            </wp:anchor>
          </w:drawing>
        </mc:Choice>
        <mc:Fallback>
          <w:pict>
            <v:shape w14:anchorId="5A5BD0CC" id="Textbox 5" o:spid="_x0000_s1028" type="#_x0000_t202" style="position:absolute;margin-left:492.9pt;margin-top:742.85pt;width:48.1pt;height:14.3pt;z-index:-1583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" filled="f" stroked="f">
              <v:textbox inset="0,0,0,0">
                <w:txbxContent>
                  <w:p w14:paraId="01892246" w14:textId="77777777" w:rsidR="00C166B9" w:rsidRDefault="00A41940">
                    <w:pPr>
                      <w:spacing w:before="43"/>
                      <w:ind w:left="20"/>
                      <w:rPr>
                        <w:rFonts w:ascii="Arial"/>
                        <w:sz w:val="18"/>
                      </w:rPr>
                    </w:pPr>
                    <w:r>
                      <w:rPr>
                        <w:rFonts w:ascii="Arial"/>
                        <w:sz w:val="18"/>
                      </w:rPr>
                      <w:t>Page</w:t>
                    </w:r>
                    <w:r>
                      <w:rPr>
                        <w:rFonts w:ascii="Arial"/>
                        <w:spacing w:val="-3"/>
                        <w:sz w:val="18"/>
                      </w:rPr>
                      <w:t xml:space="preserve"> </w:t>
                    </w:r>
                    <w:r>
                      <w:rPr>
                        <w:rFonts w:ascii="Arial"/>
                        <w:sz w:val="18"/>
                      </w:rPr>
                      <w:fldChar w:fldCharType="begin"/>
                    </w:r>
                    <w:r>
                      <w:rPr>
                        <w:rFonts w:ascii="Arial"/>
                        <w:sz w:val="18"/>
                      </w:rPr>
                      <w:instrText xml:space="preserve"> PAGE </w:instrText>
                    </w:r>
                    <w:r>
                      <w:rPr>
                        <w:rFonts w:ascii="Arial"/>
                        <w:sz w:val="18"/>
                      </w:rPr>
                      <w:fldChar w:fldCharType="separate"/>
                    </w:r>
                    <w:r>
                      <w:rPr>
                        <w:rFonts w:ascii="Arial"/>
                        <w:sz w:val="18"/>
                      </w:rPr>
                      <w:t>1</w:t>
                    </w:r>
                    <w:r>
                      <w:rPr>
                        <w:rFonts w:ascii="Arial"/>
                        <w:sz w:val="18"/>
                      </w:rPr>
                      <w:fldChar w:fldCharType="end"/>
                    </w:r>
                    <w:r>
                      <w:rPr>
                        <w:rFonts w:ascii="Arial"/>
                        <w:spacing w:val="-2"/>
                        <w:sz w:val="18"/>
                      </w:rPr>
                      <w:t xml:space="preserve"> </w:t>
                    </w:r>
                    <w:r>
                      <w:rPr>
                        <w:rFonts w:ascii="Arial"/>
                        <w:sz w:val="18"/>
                      </w:rPr>
                      <w:t>of</w:t>
                    </w:r>
                    <w:r>
                      <w:rPr>
                        <w:rFonts w:ascii="Arial"/>
                        <w:spacing w:val="-3"/>
                        <w:sz w:val="18"/>
                      </w:rPr>
                      <w:t xml:space="preserve"> </w:t>
                    </w:r>
                    <w:r>
                      <w:rPr>
                        <w:rFonts w:ascii="Arial"/>
                        <w:spacing w:val="-10"/>
                        <w:sz w:val="18"/>
                      </w:rP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81EE0" w14:textId="77777777" w:rsidR="00C166B9" w:rsidRDefault="00C166B9">
    <w:pPr>
      <w:pStyle w:val="BodyText"/>
      <w:spacing w:line="14" w:lineRule="auto"/>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932A2" w14:textId="77777777" w:rsidR="00A41940" w:rsidRDefault="00A41940">
      <w:r>
        <w:separator/>
      </w:r>
    </w:p>
  </w:footnote>
  <w:footnote w:type="continuationSeparator" w:id="0">
    <w:p w14:paraId="1424BEB0" w14:textId="77777777" w:rsidR="00A41940" w:rsidRDefault="00A41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F5BB7"/>
    <w:multiLevelType w:val="hybridMultilevel"/>
    <w:tmpl w:val="6BFAE8C0"/>
    <w:lvl w:ilvl="0" w:tplc="AA365570">
      <w:numFmt w:val="bullet"/>
      <w:lvlText w:val=""/>
      <w:lvlJc w:val="left"/>
      <w:pPr>
        <w:ind w:left="500" w:hanging="360"/>
      </w:pPr>
      <w:rPr>
        <w:rFonts w:ascii="Symbol" w:eastAsia="Symbol" w:hAnsi="Symbol" w:cs="Symbol" w:hint="default"/>
        <w:b w:val="0"/>
        <w:bCs w:val="0"/>
        <w:i w:val="0"/>
        <w:iCs w:val="0"/>
        <w:spacing w:val="0"/>
        <w:w w:val="100"/>
        <w:sz w:val="22"/>
        <w:szCs w:val="22"/>
        <w:lang w:val="en-US" w:eastAsia="en-US" w:bidi="ar-SA"/>
      </w:rPr>
    </w:lvl>
    <w:lvl w:ilvl="1" w:tplc="30A8FA5E">
      <w:numFmt w:val="bullet"/>
      <w:lvlText w:val="o"/>
      <w:lvlJc w:val="left"/>
      <w:pPr>
        <w:ind w:left="1580" w:hanging="360"/>
      </w:pPr>
      <w:rPr>
        <w:rFonts w:ascii="Courier New" w:eastAsia="Courier New" w:hAnsi="Courier New" w:cs="Courier New" w:hint="default"/>
        <w:b w:val="0"/>
        <w:bCs w:val="0"/>
        <w:i w:val="0"/>
        <w:iCs w:val="0"/>
        <w:spacing w:val="0"/>
        <w:w w:val="100"/>
        <w:sz w:val="22"/>
        <w:szCs w:val="22"/>
        <w:lang w:val="en-US" w:eastAsia="en-US" w:bidi="ar-SA"/>
      </w:rPr>
    </w:lvl>
    <w:lvl w:ilvl="2" w:tplc="70EC94BC">
      <w:numFmt w:val="bullet"/>
      <w:lvlText w:val="•"/>
      <w:lvlJc w:val="left"/>
      <w:pPr>
        <w:ind w:left="2477" w:hanging="360"/>
      </w:pPr>
      <w:rPr>
        <w:rFonts w:hint="default"/>
        <w:lang w:val="en-US" w:eastAsia="en-US" w:bidi="ar-SA"/>
      </w:rPr>
    </w:lvl>
    <w:lvl w:ilvl="3" w:tplc="815886FE">
      <w:numFmt w:val="bullet"/>
      <w:lvlText w:val="•"/>
      <w:lvlJc w:val="left"/>
      <w:pPr>
        <w:ind w:left="3375" w:hanging="360"/>
      </w:pPr>
      <w:rPr>
        <w:rFonts w:hint="default"/>
        <w:lang w:val="en-US" w:eastAsia="en-US" w:bidi="ar-SA"/>
      </w:rPr>
    </w:lvl>
    <w:lvl w:ilvl="4" w:tplc="5FA6F158">
      <w:numFmt w:val="bullet"/>
      <w:lvlText w:val="•"/>
      <w:lvlJc w:val="left"/>
      <w:pPr>
        <w:ind w:left="4273" w:hanging="360"/>
      </w:pPr>
      <w:rPr>
        <w:rFonts w:hint="default"/>
        <w:lang w:val="en-US" w:eastAsia="en-US" w:bidi="ar-SA"/>
      </w:rPr>
    </w:lvl>
    <w:lvl w:ilvl="5" w:tplc="5C0237A0">
      <w:numFmt w:val="bullet"/>
      <w:lvlText w:val="•"/>
      <w:lvlJc w:val="left"/>
      <w:pPr>
        <w:ind w:left="5171" w:hanging="360"/>
      </w:pPr>
      <w:rPr>
        <w:rFonts w:hint="default"/>
        <w:lang w:val="en-US" w:eastAsia="en-US" w:bidi="ar-SA"/>
      </w:rPr>
    </w:lvl>
    <w:lvl w:ilvl="6" w:tplc="5404965C">
      <w:numFmt w:val="bullet"/>
      <w:lvlText w:val="•"/>
      <w:lvlJc w:val="left"/>
      <w:pPr>
        <w:ind w:left="6068" w:hanging="360"/>
      </w:pPr>
      <w:rPr>
        <w:rFonts w:hint="default"/>
        <w:lang w:val="en-US" w:eastAsia="en-US" w:bidi="ar-SA"/>
      </w:rPr>
    </w:lvl>
    <w:lvl w:ilvl="7" w:tplc="E2486F6E">
      <w:numFmt w:val="bullet"/>
      <w:lvlText w:val="•"/>
      <w:lvlJc w:val="left"/>
      <w:pPr>
        <w:ind w:left="6966" w:hanging="360"/>
      </w:pPr>
      <w:rPr>
        <w:rFonts w:hint="default"/>
        <w:lang w:val="en-US" w:eastAsia="en-US" w:bidi="ar-SA"/>
      </w:rPr>
    </w:lvl>
    <w:lvl w:ilvl="8" w:tplc="4AE47BCC">
      <w:numFmt w:val="bullet"/>
      <w:lvlText w:val="•"/>
      <w:lvlJc w:val="left"/>
      <w:pPr>
        <w:ind w:left="7864" w:hanging="360"/>
      </w:pPr>
      <w:rPr>
        <w:rFonts w:hint="default"/>
        <w:lang w:val="en-US" w:eastAsia="en-US" w:bidi="ar-SA"/>
      </w:rPr>
    </w:lvl>
  </w:abstractNum>
  <w:abstractNum w:abstractNumId="1" w15:restartNumberingAfterBreak="0">
    <w:nsid w:val="50841510"/>
    <w:multiLevelType w:val="hybridMultilevel"/>
    <w:tmpl w:val="8D4AF96C"/>
    <w:lvl w:ilvl="0" w:tplc="34062996">
      <w:numFmt w:val="bullet"/>
      <w:lvlText w:val=""/>
      <w:lvlJc w:val="left"/>
      <w:pPr>
        <w:ind w:left="860" w:hanging="360"/>
      </w:pPr>
      <w:rPr>
        <w:rFonts w:ascii="Symbol" w:eastAsia="Symbol" w:hAnsi="Symbol" w:cs="Symbol" w:hint="default"/>
        <w:b w:val="0"/>
        <w:bCs w:val="0"/>
        <w:i w:val="0"/>
        <w:iCs w:val="0"/>
        <w:spacing w:val="0"/>
        <w:w w:val="100"/>
        <w:sz w:val="22"/>
        <w:szCs w:val="22"/>
        <w:lang w:val="en-US" w:eastAsia="en-US" w:bidi="ar-SA"/>
      </w:rPr>
    </w:lvl>
    <w:lvl w:ilvl="1" w:tplc="EC760658">
      <w:numFmt w:val="bullet"/>
      <w:lvlText w:val="•"/>
      <w:lvlJc w:val="left"/>
      <w:pPr>
        <w:ind w:left="1740" w:hanging="360"/>
      </w:pPr>
      <w:rPr>
        <w:rFonts w:hint="default"/>
        <w:lang w:val="en-US" w:eastAsia="en-US" w:bidi="ar-SA"/>
      </w:rPr>
    </w:lvl>
    <w:lvl w:ilvl="2" w:tplc="C348138C">
      <w:numFmt w:val="bullet"/>
      <w:lvlText w:val="•"/>
      <w:lvlJc w:val="left"/>
      <w:pPr>
        <w:ind w:left="2620" w:hanging="360"/>
      </w:pPr>
      <w:rPr>
        <w:rFonts w:hint="default"/>
        <w:lang w:val="en-US" w:eastAsia="en-US" w:bidi="ar-SA"/>
      </w:rPr>
    </w:lvl>
    <w:lvl w:ilvl="3" w:tplc="30464BCC">
      <w:numFmt w:val="bullet"/>
      <w:lvlText w:val="•"/>
      <w:lvlJc w:val="left"/>
      <w:pPr>
        <w:ind w:left="3500" w:hanging="360"/>
      </w:pPr>
      <w:rPr>
        <w:rFonts w:hint="default"/>
        <w:lang w:val="en-US" w:eastAsia="en-US" w:bidi="ar-SA"/>
      </w:rPr>
    </w:lvl>
    <w:lvl w:ilvl="4" w:tplc="5694DF0C">
      <w:numFmt w:val="bullet"/>
      <w:lvlText w:val="•"/>
      <w:lvlJc w:val="left"/>
      <w:pPr>
        <w:ind w:left="4380" w:hanging="360"/>
      </w:pPr>
      <w:rPr>
        <w:rFonts w:hint="default"/>
        <w:lang w:val="en-US" w:eastAsia="en-US" w:bidi="ar-SA"/>
      </w:rPr>
    </w:lvl>
    <w:lvl w:ilvl="5" w:tplc="63727A76">
      <w:numFmt w:val="bullet"/>
      <w:lvlText w:val="•"/>
      <w:lvlJc w:val="left"/>
      <w:pPr>
        <w:ind w:left="5260" w:hanging="360"/>
      </w:pPr>
      <w:rPr>
        <w:rFonts w:hint="default"/>
        <w:lang w:val="en-US" w:eastAsia="en-US" w:bidi="ar-SA"/>
      </w:rPr>
    </w:lvl>
    <w:lvl w:ilvl="6" w:tplc="70FCCC92">
      <w:numFmt w:val="bullet"/>
      <w:lvlText w:val="•"/>
      <w:lvlJc w:val="left"/>
      <w:pPr>
        <w:ind w:left="6140" w:hanging="360"/>
      </w:pPr>
      <w:rPr>
        <w:rFonts w:hint="default"/>
        <w:lang w:val="en-US" w:eastAsia="en-US" w:bidi="ar-SA"/>
      </w:rPr>
    </w:lvl>
    <w:lvl w:ilvl="7" w:tplc="900A581E">
      <w:numFmt w:val="bullet"/>
      <w:lvlText w:val="•"/>
      <w:lvlJc w:val="left"/>
      <w:pPr>
        <w:ind w:left="7020" w:hanging="360"/>
      </w:pPr>
      <w:rPr>
        <w:rFonts w:hint="default"/>
        <w:lang w:val="en-US" w:eastAsia="en-US" w:bidi="ar-SA"/>
      </w:rPr>
    </w:lvl>
    <w:lvl w:ilvl="8" w:tplc="1298972E">
      <w:numFmt w:val="bullet"/>
      <w:lvlText w:val="•"/>
      <w:lvlJc w:val="left"/>
      <w:pPr>
        <w:ind w:left="7900" w:hanging="360"/>
      </w:pPr>
      <w:rPr>
        <w:rFonts w:hint="default"/>
        <w:lang w:val="en-US" w:eastAsia="en-US" w:bidi="ar-SA"/>
      </w:rPr>
    </w:lvl>
  </w:abstractNum>
  <w:abstractNum w:abstractNumId="2" w15:restartNumberingAfterBreak="0">
    <w:nsid w:val="6E562878"/>
    <w:multiLevelType w:val="hybridMultilevel"/>
    <w:tmpl w:val="6256D2D0"/>
    <w:lvl w:ilvl="0" w:tplc="1D98B58E">
      <w:start w:val="1"/>
      <w:numFmt w:val="upperLetter"/>
      <w:lvlText w:val="(%1)"/>
      <w:lvlJc w:val="left"/>
      <w:pPr>
        <w:ind w:left="502" w:hanging="362"/>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A70E6EF8">
      <w:start w:val="1"/>
      <w:numFmt w:val="decimal"/>
      <w:lvlText w:val="%2."/>
      <w:lvlJc w:val="left"/>
      <w:pPr>
        <w:ind w:left="871" w:hanging="358"/>
        <w:jc w:val="left"/>
      </w:pPr>
      <w:rPr>
        <w:rFonts w:ascii="Arial" w:eastAsia="Arial" w:hAnsi="Arial" w:cs="Arial" w:hint="default"/>
        <w:b w:val="0"/>
        <w:bCs w:val="0"/>
        <w:i w:val="0"/>
        <w:iCs w:val="0"/>
        <w:color w:val="211F1F"/>
        <w:spacing w:val="-1"/>
        <w:w w:val="100"/>
        <w:sz w:val="22"/>
        <w:szCs w:val="22"/>
        <w:lang w:val="en-US" w:eastAsia="en-US" w:bidi="ar-SA"/>
      </w:rPr>
    </w:lvl>
    <w:lvl w:ilvl="2" w:tplc="AF84CE76">
      <w:numFmt w:val="bullet"/>
      <w:lvlText w:val="•"/>
      <w:lvlJc w:val="left"/>
      <w:pPr>
        <w:ind w:left="1855" w:hanging="358"/>
      </w:pPr>
      <w:rPr>
        <w:rFonts w:hint="default"/>
        <w:lang w:val="en-US" w:eastAsia="en-US" w:bidi="ar-SA"/>
      </w:rPr>
    </w:lvl>
    <w:lvl w:ilvl="3" w:tplc="2870CFD2">
      <w:numFmt w:val="bullet"/>
      <w:lvlText w:val="•"/>
      <w:lvlJc w:val="left"/>
      <w:pPr>
        <w:ind w:left="2831" w:hanging="358"/>
      </w:pPr>
      <w:rPr>
        <w:rFonts w:hint="default"/>
        <w:lang w:val="en-US" w:eastAsia="en-US" w:bidi="ar-SA"/>
      </w:rPr>
    </w:lvl>
    <w:lvl w:ilvl="4" w:tplc="5A1A272A">
      <w:numFmt w:val="bullet"/>
      <w:lvlText w:val="•"/>
      <w:lvlJc w:val="left"/>
      <w:pPr>
        <w:ind w:left="3806" w:hanging="358"/>
      </w:pPr>
      <w:rPr>
        <w:rFonts w:hint="default"/>
        <w:lang w:val="en-US" w:eastAsia="en-US" w:bidi="ar-SA"/>
      </w:rPr>
    </w:lvl>
    <w:lvl w:ilvl="5" w:tplc="BF047994">
      <w:numFmt w:val="bullet"/>
      <w:lvlText w:val="•"/>
      <w:lvlJc w:val="left"/>
      <w:pPr>
        <w:ind w:left="4782" w:hanging="358"/>
      </w:pPr>
      <w:rPr>
        <w:rFonts w:hint="default"/>
        <w:lang w:val="en-US" w:eastAsia="en-US" w:bidi="ar-SA"/>
      </w:rPr>
    </w:lvl>
    <w:lvl w:ilvl="6" w:tplc="AC5A8222">
      <w:numFmt w:val="bullet"/>
      <w:lvlText w:val="•"/>
      <w:lvlJc w:val="left"/>
      <w:pPr>
        <w:ind w:left="5757" w:hanging="358"/>
      </w:pPr>
      <w:rPr>
        <w:rFonts w:hint="default"/>
        <w:lang w:val="en-US" w:eastAsia="en-US" w:bidi="ar-SA"/>
      </w:rPr>
    </w:lvl>
    <w:lvl w:ilvl="7" w:tplc="E8826392">
      <w:numFmt w:val="bullet"/>
      <w:lvlText w:val="•"/>
      <w:lvlJc w:val="left"/>
      <w:pPr>
        <w:ind w:left="6733" w:hanging="358"/>
      </w:pPr>
      <w:rPr>
        <w:rFonts w:hint="default"/>
        <w:lang w:val="en-US" w:eastAsia="en-US" w:bidi="ar-SA"/>
      </w:rPr>
    </w:lvl>
    <w:lvl w:ilvl="8" w:tplc="7680A89E">
      <w:numFmt w:val="bullet"/>
      <w:lvlText w:val="•"/>
      <w:lvlJc w:val="left"/>
      <w:pPr>
        <w:ind w:left="7708" w:hanging="358"/>
      </w:pPr>
      <w:rPr>
        <w:rFonts w:hint="default"/>
        <w:lang w:val="en-US" w:eastAsia="en-US" w:bidi="ar-SA"/>
      </w:rPr>
    </w:lvl>
  </w:abstractNum>
  <w:num w:numId="1" w16cid:durableId="1912109613">
    <w:abstractNumId w:val="1"/>
  </w:num>
  <w:num w:numId="2" w16cid:durableId="439879488">
    <w:abstractNumId w:val="2"/>
  </w:num>
  <w:num w:numId="3" w16cid:durableId="1351685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6B9"/>
    <w:rsid w:val="000B3529"/>
    <w:rsid w:val="002B2982"/>
    <w:rsid w:val="00375FB5"/>
    <w:rsid w:val="00421722"/>
    <w:rsid w:val="004F6BE7"/>
    <w:rsid w:val="006A5037"/>
    <w:rsid w:val="007028F2"/>
    <w:rsid w:val="007C2E8E"/>
    <w:rsid w:val="0098199B"/>
    <w:rsid w:val="00A41940"/>
    <w:rsid w:val="00B94C84"/>
    <w:rsid w:val="00C166B9"/>
    <w:rsid w:val="00C76087"/>
    <w:rsid w:val="00F23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04C6D"/>
  <w15:docId w15:val="{231B1346-2959-4256-B853-B93440E3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ListParagraph">
    <w:name w:val="List Paragraph"/>
    <w:basedOn w:val="Normal"/>
    <w:uiPriority w:val="1"/>
    <w:qFormat/>
    <w:pPr>
      <w:ind w:left="50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75FB5"/>
    <w:pPr>
      <w:tabs>
        <w:tab w:val="center" w:pos="4680"/>
        <w:tab w:val="right" w:pos="9360"/>
      </w:tabs>
    </w:pPr>
  </w:style>
  <w:style w:type="character" w:customStyle="1" w:styleId="HeaderChar">
    <w:name w:val="Header Char"/>
    <w:basedOn w:val="DefaultParagraphFont"/>
    <w:link w:val="Header"/>
    <w:uiPriority w:val="99"/>
    <w:rsid w:val="00375FB5"/>
    <w:rPr>
      <w:rFonts w:ascii="Times New Roman" w:eastAsia="Times New Roman" w:hAnsi="Times New Roman" w:cs="Times New Roman"/>
    </w:rPr>
  </w:style>
  <w:style w:type="paragraph" w:styleId="Footer">
    <w:name w:val="footer"/>
    <w:basedOn w:val="Normal"/>
    <w:link w:val="FooterChar"/>
    <w:uiPriority w:val="99"/>
    <w:unhideWhenUsed/>
    <w:rsid w:val="00375FB5"/>
    <w:pPr>
      <w:tabs>
        <w:tab w:val="center" w:pos="4680"/>
        <w:tab w:val="right" w:pos="9360"/>
      </w:tabs>
    </w:pPr>
  </w:style>
  <w:style w:type="character" w:customStyle="1" w:styleId="FooterChar">
    <w:name w:val="Footer Char"/>
    <w:basedOn w:val="DefaultParagraphFont"/>
    <w:link w:val="Footer"/>
    <w:uiPriority w:val="99"/>
    <w:rsid w:val="00375FB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2906</Words>
  <Characters>16569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Earles</dc:creator>
  <cp:lastModifiedBy>Kandice Hartley</cp:lastModifiedBy>
  <cp:revision>5</cp:revision>
  <cp:lastPrinted>2024-11-26T17:16:00Z</cp:lastPrinted>
  <dcterms:created xsi:type="dcterms:W3CDTF">2024-11-26T16:37:00Z</dcterms:created>
  <dcterms:modified xsi:type="dcterms:W3CDTF">2024-11-27T15:59:00Z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2024-11-04T00:00:00Z</vt:filetime>
  </property>
  <property fmtid="{D5CDD505-2E9C-101B-9397-08002B2CF9AE}" pid="3" name="Creator">
    <vt:lpwstr>Kofax Power PDF</vt:lpwstr>
  </property>
  <property fmtid="{D5CDD505-2E9C-101B-9397-08002B2CF9AE}" pid="4" name="LastSaved">
    <vt:filetime>2024-11-26T00:00:00Z</vt:filetime>
  </property>
  <property fmtid="{D5CDD505-2E9C-101B-9397-08002B2CF9AE}" pid="5" name="Producer">
    <vt:lpwstr>Kofax Power PDF</vt:lpwstr>
  </property>
</Properties>
</file>